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55A7" w14:textId="49F4F07C" w:rsidR="00573742" w:rsidRPr="00F57886" w:rsidRDefault="0032521E" w:rsidP="00141668">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ptos" w:hAnsi="Aptos" w:cs="Arial"/>
          <w:b/>
          <w:sz w:val="22"/>
          <w:szCs w:val="22"/>
        </w:rPr>
      </w:pPr>
      <w:r w:rsidRPr="00F57886">
        <w:rPr>
          <w:rFonts w:ascii="Aptos" w:hAnsi="Aptos" w:cs="Arial"/>
          <w:b/>
          <w:sz w:val="22"/>
          <w:szCs w:val="22"/>
        </w:rPr>
        <w:t>Job Purpose</w:t>
      </w:r>
    </w:p>
    <w:p w14:paraId="702F55A8" w14:textId="77777777" w:rsidR="00573742" w:rsidRPr="00560FB3" w:rsidRDefault="00573742" w:rsidP="00573742">
      <w:pPr>
        <w:jc w:val="both"/>
        <w:rPr>
          <w:rFonts w:asciiTheme="majorHAnsi" w:hAnsiTheme="majorHAnsi" w:cs="Arial"/>
          <w:b/>
          <w:sz w:val="22"/>
          <w:szCs w:val="22"/>
        </w:rPr>
      </w:pPr>
    </w:p>
    <w:p w14:paraId="239B9F81" w14:textId="60F290B8" w:rsidR="00AE6988" w:rsidRPr="009E5F8E" w:rsidRDefault="009E5F8E" w:rsidP="00573742">
      <w:pPr>
        <w:pStyle w:val="BodyText"/>
        <w:rPr>
          <w:rFonts w:ascii="Aptos" w:hAnsi="Aptos" w:cs="Arial"/>
          <w:szCs w:val="22"/>
        </w:rPr>
      </w:pPr>
      <w:proofErr w:type="spellStart"/>
      <w:r w:rsidRPr="009E5F8E">
        <w:rPr>
          <w:rFonts w:ascii="Aptos" w:hAnsi="Aptos" w:cs="Arial"/>
          <w:szCs w:val="22"/>
        </w:rPr>
        <w:t>Excelerate</w:t>
      </w:r>
      <w:proofErr w:type="spellEnd"/>
      <w:r w:rsidRPr="009E5F8E">
        <w:rPr>
          <w:rFonts w:ascii="Aptos" w:hAnsi="Aptos" w:cs="Arial"/>
          <w:szCs w:val="22"/>
        </w:rPr>
        <w:t xml:space="preserve">, an investment by The Wood Foundations, empowers system change in education by offering professional learning and network opportunities to support schools in achieving their visions for change. The goals of the investment are: </w:t>
      </w:r>
    </w:p>
    <w:p w14:paraId="3EDA4AD9" w14:textId="77777777" w:rsidR="001F0D68" w:rsidRPr="00F57886" w:rsidRDefault="001F0D68" w:rsidP="00573742">
      <w:pPr>
        <w:pStyle w:val="BodyText"/>
        <w:rPr>
          <w:rFonts w:ascii="Aptos" w:hAnsi="Aptos" w:cs="Arial"/>
          <w:szCs w:val="22"/>
        </w:rPr>
      </w:pPr>
    </w:p>
    <w:p w14:paraId="1A5375D7" w14:textId="612C3345" w:rsidR="00AE6988" w:rsidRPr="00F57886" w:rsidRDefault="00AE6988" w:rsidP="00AE6988">
      <w:pPr>
        <w:pStyle w:val="BodyText"/>
        <w:numPr>
          <w:ilvl w:val="0"/>
          <w:numId w:val="9"/>
        </w:numPr>
        <w:rPr>
          <w:rFonts w:ascii="Aptos" w:hAnsi="Aptos" w:cs="Arial"/>
          <w:szCs w:val="22"/>
        </w:rPr>
      </w:pPr>
      <w:r w:rsidRPr="00F57886">
        <w:rPr>
          <w:rFonts w:ascii="Aptos" w:hAnsi="Aptos" w:cs="Arial"/>
          <w:szCs w:val="22"/>
        </w:rPr>
        <w:t>Upskill and inspire teacher</w:t>
      </w:r>
      <w:r w:rsidR="00486610" w:rsidRPr="00F57886">
        <w:rPr>
          <w:rFonts w:ascii="Aptos" w:hAnsi="Aptos" w:cs="Arial"/>
          <w:szCs w:val="22"/>
        </w:rPr>
        <w:t>s</w:t>
      </w:r>
      <w:r w:rsidRPr="00F57886">
        <w:rPr>
          <w:rFonts w:ascii="Aptos" w:hAnsi="Aptos" w:cs="Arial"/>
          <w:szCs w:val="22"/>
        </w:rPr>
        <w:t xml:space="preserve"> to feel more confident with a strengthened </w:t>
      </w:r>
      <w:r w:rsidR="00B35C0D" w:rsidRPr="00F57886">
        <w:rPr>
          <w:rFonts w:ascii="Aptos" w:hAnsi="Aptos" w:cs="Arial"/>
          <w:szCs w:val="22"/>
        </w:rPr>
        <w:t>pedagogy.</w:t>
      </w:r>
    </w:p>
    <w:p w14:paraId="6EDDBC60" w14:textId="0D3FFC5E" w:rsidR="00AE6988" w:rsidRPr="00F57886" w:rsidRDefault="00AE6988" w:rsidP="00AE6988">
      <w:pPr>
        <w:pStyle w:val="BodyText"/>
        <w:numPr>
          <w:ilvl w:val="0"/>
          <w:numId w:val="9"/>
        </w:numPr>
        <w:rPr>
          <w:rFonts w:ascii="Aptos" w:hAnsi="Aptos" w:cs="Arial"/>
          <w:szCs w:val="22"/>
        </w:rPr>
      </w:pPr>
      <w:r w:rsidRPr="00F57886">
        <w:rPr>
          <w:rFonts w:ascii="Aptos" w:hAnsi="Aptos" w:cs="Arial"/>
          <w:szCs w:val="22"/>
        </w:rPr>
        <w:t xml:space="preserve">Deepen relationships and activities between schools, </w:t>
      </w:r>
      <w:r w:rsidR="00B35C0D" w:rsidRPr="00F57886">
        <w:rPr>
          <w:rFonts w:ascii="Aptos" w:hAnsi="Aptos" w:cs="Arial"/>
          <w:szCs w:val="22"/>
        </w:rPr>
        <w:t>employers,</w:t>
      </w:r>
      <w:r w:rsidRPr="00F57886">
        <w:rPr>
          <w:rFonts w:ascii="Aptos" w:hAnsi="Aptos" w:cs="Arial"/>
          <w:szCs w:val="22"/>
        </w:rPr>
        <w:t xml:space="preserve"> and the wider </w:t>
      </w:r>
      <w:r w:rsidR="00B35C0D" w:rsidRPr="00F57886">
        <w:rPr>
          <w:rFonts w:ascii="Aptos" w:hAnsi="Aptos" w:cs="Arial"/>
          <w:szCs w:val="22"/>
        </w:rPr>
        <w:t>community.</w:t>
      </w:r>
    </w:p>
    <w:p w14:paraId="1FFAE6C6" w14:textId="68859DA8" w:rsidR="00AE6988" w:rsidRPr="00F57886" w:rsidRDefault="00AE6988" w:rsidP="00AE6988">
      <w:pPr>
        <w:pStyle w:val="BodyText"/>
        <w:numPr>
          <w:ilvl w:val="0"/>
          <w:numId w:val="9"/>
        </w:numPr>
        <w:rPr>
          <w:rFonts w:ascii="Aptos" w:hAnsi="Aptos" w:cs="Arial"/>
          <w:szCs w:val="22"/>
        </w:rPr>
      </w:pPr>
      <w:r w:rsidRPr="00F57886">
        <w:rPr>
          <w:rFonts w:ascii="Aptos" w:hAnsi="Aptos" w:cs="Arial"/>
          <w:szCs w:val="22"/>
        </w:rPr>
        <w:t>Secure more diverse</w:t>
      </w:r>
      <w:r w:rsidR="00486610" w:rsidRPr="00F57886">
        <w:rPr>
          <w:rFonts w:ascii="Aptos" w:hAnsi="Aptos" w:cs="Arial"/>
          <w:szCs w:val="22"/>
        </w:rPr>
        <w:t>, high</w:t>
      </w:r>
      <w:r w:rsidR="00B03994" w:rsidRPr="00F57886">
        <w:rPr>
          <w:rFonts w:ascii="Aptos" w:hAnsi="Aptos" w:cs="Arial"/>
          <w:szCs w:val="22"/>
        </w:rPr>
        <w:t>-</w:t>
      </w:r>
      <w:r w:rsidR="00486610" w:rsidRPr="00F57886">
        <w:rPr>
          <w:rFonts w:ascii="Aptos" w:hAnsi="Aptos" w:cs="Arial"/>
          <w:szCs w:val="22"/>
        </w:rPr>
        <w:t>quality</w:t>
      </w:r>
      <w:r w:rsidRPr="00F57886">
        <w:rPr>
          <w:rFonts w:ascii="Aptos" w:hAnsi="Aptos" w:cs="Arial"/>
          <w:szCs w:val="22"/>
        </w:rPr>
        <w:t xml:space="preserve"> learning pathways</w:t>
      </w:r>
    </w:p>
    <w:p w14:paraId="3677D9A8" w14:textId="5DA62804" w:rsidR="00AE6988" w:rsidRPr="00F57886" w:rsidRDefault="00AE6988" w:rsidP="00AE6988">
      <w:pPr>
        <w:pStyle w:val="BodyText"/>
        <w:numPr>
          <w:ilvl w:val="0"/>
          <w:numId w:val="9"/>
        </w:numPr>
        <w:rPr>
          <w:rFonts w:ascii="Aptos" w:hAnsi="Aptos" w:cs="Arial"/>
          <w:szCs w:val="22"/>
        </w:rPr>
      </w:pPr>
      <w:r w:rsidRPr="00F57886">
        <w:rPr>
          <w:rFonts w:ascii="Aptos" w:hAnsi="Aptos" w:cs="Arial"/>
          <w:szCs w:val="22"/>
        </w:rPr>
        <w:t>Engage, inform, empower</w:t>
      </w:r>
      <w:r w:rsidR="009118B2">
        <w:rPr>
          <w:rFonts w:ascii="Aptos" w:hAnsi="Aptos" w:cs="Arial"/>
          <w:szCs w:val="22"/>
        </w:rPr>
        <w:t>,</w:t>
      </w:r>
      <w:r w:rsidRPr="00F57886">
        <w:rPr>
          <w:rFonts w:ascii="Aptos" w:hAnsi="Aptos" w:cs="Arial"/>
          <w:szCs w:val="22"/>
        </w:rPr>
        <w:t xml:space="preserve"> and motivate </w:t>
      </w:r>
      <w:r w:rsidR="00B35C0D" w:rsidRPr="00F57886">
        <w:rPr>
          <w:rFonts w:ascii="Aptos" w:hAnsi="Aptos" w:cs="Arial"/>
          <w:szCs w:val="22"/>
        </w:rPr>
        <w:t>learners.</w:t>
      </w:r>
      <w:r w:rsidRPr="00F57886">
        <w:rPr>
          <w:rFonts w:ascii="Aptos" w:hAnsi="Aptos" w:cs="Arial"/>
          <w:szCs w:val="22"/>
        </w:rPr>
        <w:t xml:space="preserve"> </w:t>
      </w:r>
    </w:p>
    <w:p w14:paraId="35F1E711" w14:textId="77777777" w:rsidR="00AE6988" w:rsidRPr="00F57886" w:rsidRDefault="00AE6988" w:rsidP="00573742">
      <w:pPr>
        <w:pStyle w:val="BodyText"/>
        <w:rPr>
          <w:rFonts w:ascii="Aptos" w:hAnsi="Aptos" w:cs="Arial"/>
          <w:szCs w:val="22"/>
        </w:rPr>
      </w:pPr>
    </w:p>
    <w:p w14:paraId="5619E666" w14:textId="5E013E7B" w:rsidR="0032521E" w:rsidRPr="00F57886" w:rsidRDefault="00AE6988" w:rsidP="00573742">
      <w:pPr>
        <w:pStyle w:val="BodyText"/>
        <w:rPr>
          <w:rFonts w:ascii="Aptos" w:hAnsi="Aptos" w:cs="Arial"/>
          <w:szCs w:val="22"/>
        </w:rPr>
      </w:pPr>
      <w:r w:rsidRPr="00F57886">
        <w:rPr>
          <w:rFonts w:ascii="Aptos" w:hAnsi="Aptos" w:cs="Arial"/>
          <w:szCs w:val="22"/>
        </w:rPr>
        <w:t xml:space="preserve">As key staff within </w:t>
      </w:r>
      <w:proofErr w:type="spellStart"/>
      <w:r w:rsidRPr="00F57886">
        <w:rPr>
          <w:rFonts w:ascii="Aptos" w:hAnsi="Aptos" w:cs="Arial"/>
          <w:szCs w:val="22"/>
        </w:rPr>
        <w:t>Excelerate</w:t>
      </w:r>
      <w:proofErr w:type="spellEnd"/>
      <w:r w:rsidRPr="00F57886">
        <w:rPr>
          <w:rFonts w:ascii="Aptos" w:hAnsi="Aptos" w:cs="Arial"/>
          <w:szCs w:val="22"/>
        </w:rPr>
        <w:t xml:space="preserve">, the post holder will work alongside school staff, </w:t>
      </w:r>
      <w:r w:rsidR="001F0D68" w:rsidRPr="00F57886">
        <w:rPr>
          <w:rFonts w:ascii="Aptos" w:hAnsi="Aptos" w:cs="Arial"/>
          <w:szCs w:val="22"/>
        </w:rPr>
        <w:t>community,</w:t>
      </w:r>
      <w:r w:rsidRPr="00F57886">
        <w:rPr>
          <w:rFonts w:ascii="Aptos" w:hAnsi="Aptos" w:cs="Arial"/>
          <w:szCs w:val="22"/>
        </w:rPr>
        <w:t xml:space="preserve"> and industry to develop and manage authentic collaborative partnerships which support the delivery of real-world teaching and learning.</w:t>
      </w:r>
    </w:p>
    <w:p w14:paraId="3AA8C593" w14:textId="77777777" w:rsidR="0032521E" w:rsidRPr="00F57886" w:rsidRDefault="0032521E" w:rsidP="00573742">
      <w:pPr>
        <w:pStyle w:val="BodyText"/>
        <w:rPr>
          <w:rFonts w:ascii="Aptos" w:hAnsi="Aptos" w:cs="Arial"/>
          <w:szCs w:val="22"/>
        </w:rPr>
      </w:pPr>
    </w:p>
    <w:p w14:paraId="1AA64F5C" w14:textId="0CB22777" w:rsidR="00BF3D92" w:rsidRPr="001F0D68" w:rsidRDefault="00BF3D92" w:rsidP="00141668">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ptos" w:hAnsi="Aptos" w:cs="Arial"/>
          <w:b/>
          <w:sz w:val="22"/>
          <w:szCs w:val="22"/>
        </w:rPr>
      </w:pPr>
      <w:r w:rsidRPr="001F0D68">
        <w:rPr>
          <w:rFonts w:ascii="Aptos" w:hAnsi="Aptos" w:cs="Arial"/>
          <w:b/>
          <w:sz w:val="22"/>
          <w:szCs w:val="22"/>
        </w:rPr>
        <w:t>Reporting Relationship</w:t>
      </w:r>
    </w:p>
    <w:p w14:paraId="77B06F2B" w14:textId="77777777" w:rsidR="0032521E" w:rsidRPr="00560FB3" w:rsidRDefault="0032521E" w:rsidP="00573742">
      <w:pPr>
        <w:pStyle w:val="BodyText"/>
        <w:rPr>
          <w:rFonts w:asciiTheme="majorHAnsi" w:hAnsiTheme="majorHAnsi" w:cs="Arial"/>
          <w:szCs w:val="22"/>
        </w:rPr>
      </w:pPr>
    </w:p>
    <w:p w14:paraId="702F55AA" w14:textId="5BC715B3" w:rsidR="00573742" w:rsidRPr="00F3659A" w:rsidRDefault="009E5F8E" w:rsidP="00647D7B">
      <w:pPr>
        <w:pStyle w:val="BodyText"/>
        <w:rPr>
          <w:rFonts w:ascii="Aptos" w:hAnsi="Aptos" w:cs="Arial"/>
          <w:szCs w:val="22"/>
        </w:rPr>
      </w:pPr>
      <w:r>
        <w:rPr>
          <w:rFonts w:ascii="Aptos" w:hAnsi="Aptos" w:cs="Arial"/>
          <w:szCs w:val="22"/>
        </w:rPr>
        <w:t>A member of the senior leadership team at the school</w:t>
      </w:r>
      <w:r w:rsidR="005F590B" w:rsidRPr="00F3659A">
        <w:rPr>
          <w:rFonts w:ascii="Aptos" w:hAnsi="Aptos" w:cs="Arial"/>
          <w:szCs w:val="22"/>
        </w:rPr>
        <w:t xml:space="preserve"> will manage the </w:t>
      </w:r>
      <w:r w:rsidR="00F3659A" w:rsidRPr="00F3659A">
        <w:rPr>
          <w:rFonts w:ascii="Aptos" w:hAnsi="Aptos" w:cs="Arial"/>
          <w:szCs w:val="22"/>
        </w:rPr>
        <w:t>day-to-day</w:t>
      </w:r>
      <w:r w:rsidR="005F590B" w:rsidRPr="00F3659A">
        <w:rPr>
          <w:rFonts w:ascii="Aptos" w:hAnsi="Aptos" w:cs="Arial"/>
          <w:szCs w:val="22"/>
        </w:rPr>
        <w:t xml:space="preserve"> delivery of this role in school, with support from The Wood Foundation.</w:t>
      </w:r>
      <w:r w:rsidR="00BA4487" w:rsidRPr="00F3659A">
        <w:rPr>
          <w:rFonts w:ascii="Aptos" w:hAnsi="Aptos" w:cs="Arial"/>
          <w:szCs w:val="22"/>
        </w:rPr>
        <w:t xml:space="preserve"> The post is supported through a partnership </w:t>
      </w:r>
      <w:r w:rsidR="00F3659A" w:rsidRPr="00F3659A">
        <w:rPr>
          <w:rFonts w:ascii="Aptos" w:hAnsi="Aptos" w:cs="Arial"/>
          <w:szCs w:val="22"/>
        </w:rPr>
        <w:t>with</w:t>
      </w:r>
      <w:r w:rsidR="00BA4487" w:rsidRPr="00F3659A">
        <w:rPr>
          <w:rFonts w:ascii="Aptos" w:hAnsi="Aptos" w:cs="Arial"/>
          <w:szCs w:val="22"/>
        </w:rPr>
        <w:t xml:space="preserve"> A</w:t>
      </w:r>
      <w:r w:rsidR="00F3659A" w:rsidRPr="00F3659A">
        <w:rPr>
          <w:rFonts w:ascii="Aptos" w:hAnsi="Aptos" w:cs="Arial"/>
          <w:szCs w:val="22"/>
        </w:rPr>
        <w:t>ngus</w:t>
      </w:r>
      <w:r w:rsidR="00BA4487" w:rsidRPr="00F3659A">
        <w:rPr>
          <w:rFonts w:ascii="Aptos" w:hAnsi="Aptos" w:cs="Arial"/>
          <w:szCs w:val="22"/>
        </w:rPr>
        <w:t xml:space="preserve"> Council and The Wood Foundation.</w:t>
      </w:r>
    </w:p>
    <w:p w14:paraId="702BF9E0" w14:textId="77777777" w:rsidR="00647D7B" w:rsidRPr="00560FB3" w:rsidRDefault="00647D7B" w:rsidP="00647D7B">
      <w:pPr>
        <w:pStyle w:val="BodyText"/>
        <w:rPr>
          <w:rFonts w:asciiTheme="majorHAnsi" w:hAnsiTheme="majorHAnsi" w:cs="Arial"/>
          <w:szCs w:val="22"/>
        </w:rPr>
      </w:pPr>
    </w:p>
    <w:p w14:paraId="492A2075" w14:textId="30B09E66" w:rsidR="00647D7B" w:rsidRPr="00F3659A" w:rsidRDefault="00647D7B" w:rsidP="00141668">
      <w:pPr>
        <w:pBdr>
          <w:top w:val="single" w:sz="4" w:space="0" w:color="auto"/>
          <w:left w:val="single" w:sz="4" w:space="4" w:color="auto"/>
          <w:bottom w:val="single" w:sz="4" w:space="1" w:color="auto"/>
          <w:right w:val="single" w:sz="4" w:space="4" w:color="auto"/>
        </w:pBdr>
        <w:shd w:val="clear" w:color="auto" w:fill="BFBFBF" w:themeFill="background1" w:themeFillShade="BF"/>
        <w:jc w:val="both"/>
        <w:rPr>
          <w:rFonts w:ascii="Aptos" w:hAnsi="Aptos" w:cs="Arial"/>
          <w:b/>
          <w:sz w:val="22"/>
          <w:szCs w:val="22"/>
        </w:rPr>
      </w:pPr>
      <w:r w:rsidRPr="00F3659A">
        <w:rPr>
          <w:rFonts w:ascii="Aptos" w:hAnsi="Aptos" w:cs="Arial"/>
          <w:b/>
          <w:sz w:val="22"/>
          <w:szCs w:val="22"/>
        </w:rPr>
        <w:t>Dimensions</w:t>
      </w:r>
    </w:p>
    <w:p w14:paraId="702F55AB" w14:textId="77777777" w:rsidR="0088640C" w:rsidRPr="00560FB3" w:rsidRDefault="0088640C" w:rsidP="00573742">
      <w:pPr>
        <w:jc w:val="both"/>
        <w:rPr>
          <w:rFonts w:asciiTheme="majorHAnsi" w:hAnsiTheme="majorHAnsi" w:cs="Arial"/>
          <w:sz w:val="22"/>
          <w:szCs w:val="22"/>
        </w:rPr>
      </w:pPr>
    </w:p>
    <w:p w14:paraId="3E68C061" w14:textId="4EE99AA9" w:rsidR="00194C8B" w:rsidRPr="00F3659A" w:rsidRDefault="00983F8B" w:rsidP="00B504FF">
      <w:pPr>
        <w:pStyle w:val="ListParagraph"/>
        <w:numPr>
          <w:ilvl w:val="0"/>
          <w:numId w:val="8"/>
        </w:numPr>
        <w:jc w:val="both"/>
        <w:rPr>
          <w:rFonts w:ascii="Aptos" w:hAnsi="Aptos" w:cs="Arial"/>
        </w:rPr>
      </w:pPr>
      <w:r w:rsidRPr="00F3659A">
        <w:rPr>
          <w:rFonts w:ascii="Aptos" w:hAnsi="Aptos" w:cs="Arial"/>
        </w:rPr>
        <w:t xml:space="preserve">Work </w:t>
      </w:r>
      <w:r w:rsidR="00AD1F55">
        <w:rPr>
          <w:rFonts w:ascii="Aptos" w:hAnsi="Aptos" w:cs="Arial"/>
        </w:rPr>
        <w:t>with a network of</w:t>
      </w:r>
      <w:r w:rsidRPr="00F3659A">
        <w:rPr>
          <w:rFonts w:ascii="Aptos" w:hAnsi="Aptos" w:cs="Arial"/>
        </w:rPr>
        <w:t xml:space="preserve"> Business and Community Support Officers </w:t>
      </w:r>
      <w:r w:rsidR="00AD1F55">
        <w:rPr>
          <w:rFonts w:ascii="Aptos" w:hAnsi="Aptos" w:cs="Arial"/>
        </w:rPr>
        <w:t xml:space="preserve">within the Excelerate Hub of partner schools in Aberdeen, </w:t>
      </w:r>
      <w:r w:rsidR="005255B3">
        <w:rPr>
          <w:rFonts w:ascii="Aptos" w:hAnsi="Aptos" w:cs="Arial"/>
        </w:rPr>
        <w:t>Aberdeenshire,</w:t>
      </w:r>
      <w:r w:rsidR="00AD1F55">
        <w:rPr>
          <w:rFonts w:ascii="Aptos" w:hAnsi="Aptos" w:cs="Arial"/>
        </w:rPr>
        <w:t xml:space="preserve"> and Angus.</w:t>
      </w:r>
    </w:p>
    <w:p w14:paraId="3BED308C" w14:textId="42BCEC85" w:rsidR="00983F8B" w:rsidRPr="00F3659A" w:rsidRDefault="00277229" w:rsidP="00B504FF">
      <w:pPr>
        <w:pStyle w:val="ListParagraph"/>
        <w:numPr>
          <w:ilvl w:val="0"/>
          <w:numId w:val="8"/>
        </w:numPr>
        <w:jc w:val="both"/>
        <w:rPr>
          <w:rFonts w:ascii="Aptos" w:hAnsi="Aptos" w:cs="Arial"/>
        </w:rPr>
      </w:pPr>
      <w:r>
        <w:rPr>
          <w:rFonts w:ascii="Aptos" w:hAnsi="Aptos" w:cs="Arial"/>
        </w:rPr>
        <w:t xml:space="preserve">Source and manage </w:t>
      </w:r>
      <w:r w:rsidR="00983F8B" w:rsidRPr="00F3659A">
        <w:rPr>
          <w:rFonts w:ascii="Aptos" w:hAnsi="Aptos" w:cs="Arial"/>
        </w:rPr>
        <w:t>a variety of</w:t>
      </w:r>
      <w:r>
        <w:rPr>
          <w:rFonts w:ascii="Aptos" w:hAnsi="Aptos" w:cs="Arial"/>
        </w:rPr>
        <w:t xml:space="preserve"> industry and community partners</w:t>
      </w:r>
      <w:r w:rsidR="005255B3">
        <w:rPr>
          <w:rFonts w:ascii="Aptos" w:hAnsi="Aptos" w:cs="Arial"/>
        </w:rPr>
        <w:t>hips within the school setting.</w:t>
      </w:r>
    </w:p>
    <w:p w14:paraId="702F55AC" w14:textId="77777777" w:rsidR="00573742" w:rsidRPr="00131216" w:rsidRDefault="0088640C" w:rsidP="00141668">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ptos" w:hAnsi="Aptos" w:cs="Arial"/>
          <w:b/>
          <w:sz w:val="22"/>
          <w:szCs w:val="22"/>
        </w:rPr>
      </w:pPr>
      <w:r w:rsidRPr="00131216">
        <w:rPr>
          <w:rFonts w:ascii="Aptos" w:hAnsi="Aptos" w:cs="Arial"/>
          <w:b/>
          <w:sz w:val="22"/>
          <w:szCs w:val="22"/>
        </w:rPr>
        <w:t>Main R</w:t>
      </w:r>
      <w:r w:rsidR="00573742" w:rsidRPr="00131216">
        <w:rPr>
          <w:rFonts w:ascii="Aptos" w:hAnsi="Aptos" w:cs="Arial"/>
          <w:b/>
          <w:sz w:val="22"/>
          <w:szCs w:val="22"/>
        </w:rPr>
        <w:t>esponsibilities</w:t>
      </w:r>
    </w:p>
    <w:p w14:paraId="702F55AD" w14:textId="77777777" w:rsidR="00573742" w:rsidRPr="00560FB3" w:rsidRDefault="00573742" w:rsidP="00573742">
      <w:pPr>
        <w:jc w:val="both"/>
        <w:rPr>
          <w:rFonts w:asciiTheme="majorHAnsi" w:hAnsiTheme="majorHAnsi" w:cs="Arial"/>
          <w:sz w:val="22"/>
          <w:szCs w:val="22"/>
        </w:rPr>
      </w:pPr>
    </w:p>
    <w:p w14:paraId="60B62C7D" w14:textId="0DBBE312" w:rsidR="00FF1A77" w:rsidRPr="002647C8" w:rsidRDefault="00FF1A77" w:rsidP="00AE6988">
      <w:pPr>
        <w:pStyle w:val="ListParagraph"/>
        <w:numPr>
          <w:ilvl w:val="0"/>
          <w:numId w:val="12"/>
        </w:numPr>
        <w:ind w:left="360"/>
        <w:jc w:val="both"/>
        <w:rPr>
          <w:rFonts w:ascii="Aptos" w:hAnsi="Aptos" w:cs="Arial"/>
        </w:rPr>
      </w:pPr>
      <w:r w:rsidRPr="002647C8">
        <w:rPr>
          <w:rFonts w:ascii="Aptos" w:hAnsi="Aptos" w:cs="Arial"/>
        </w:rPr>
        <w:t>Understa</w:t>
      </w:r>
      <w:r w:rsidR="00BF2F66" w:rsidRPr="002647C8">
        <w:rPr>
          <w:rFonts w:ascii="Aptos" w:hAnsi="Aptos" w:cs="Arial"/>
        </w:rPr>
        <w:t xml:space="preserve">nd and be committed to </w:t>
      </w:r>
      <w:r w:rsidRPr="002647C8">
        <w:rPr>
          <w:rFonts w:ascii="Aptos" w:hAnsi="Aptos" w:cs="Arial"/>
        </w:rPr>
        <w:t>school values and vision</w:t>
      </w:r>
      <w:r w:rsidR="00131216" w:rsidRPr="002647C8">
        <w:rPr>
          <w:rFonts w:ascii="Aptos" w:hAnsi="Aptos" w:cs="Arial"/>
        </w:rPr>
        <w:t>.</w:t>
      </w:r>
    </w:p>
    <w:p w14:paraId="38448D37" w14:textId="3D159005" w:rsidR="00BA4487" w:rsidRPr="002647C8" w:rsidRDefault="00131216" w:rsidP="00AE6988">
      <w:pPr>
        <w:pStyle w:val="ListParagraph"/>
        <w:numPr>
          <w:ilvl w:val="0"/>
          <w:numId w:val="12"/>
        </w:numPr>
        <w:ind w:left="360"/>
        <w:jc w:val="both"/>
        <w:rPr>
          <w:rFonts w:ascii="Aptos" w:hAnsi="Aptos" w:cs="Arial"/>
        </w:rPr>
      </w:pPr>
      <w:r w:rsidRPr="002647C8">
        <w:rPr>
          <w:rFonts w:ascii="Aptos" w:hAnsi="Aptos" w:cs="Arial"/>
        </w:rPr>
        <w:t>Support school-based</w:t>
      </w:r>
      <w:r w:rsidR="00BA4487" w:rsidRPr="002647C8">
        <w:rPr>
          <w:rFonts w:ascii="Aptos" w:hAnsi="Aptos" w:cs="Arial"/>
        </w:rPr>
        <w:t xml:space="preserve"> colleagues in </w:t>
      </w:r>
      <w:r w:rsidRPr="002647C8">
        <w:rPr>
          <w:rFonts w:ascii="Aptos" w:hAnsi="Aptos" w:cs="Arial"/>
        </w:rPr>
        <w:t xml:space="preserve">identifying and sourcing a variety of partners who can </w:t>
      </w:r>
      <w:r w:rsidR="009E39D7" w:rsidRPr="002647C8">
        <w:rPr>
          <w:rFonts w:ascii="Aptos" w:hAnsi="Aptos" w:cs="Arial"/>
        </w:rPr>
        <w:t>bring well planned</w:t>
      </w:r>
      <w:r w:rsidR="00BA4487" w:rsidRPr="002647C8">
        <w:rPr>
          <w:rFonts w:ascii="Aptos" w:hAnsi="Aptos" w:cs="Arial"/>
        </w:rPr>
        <w:t xml:space="preserve"> </w:t>
      </w:r>
      <w:r w:rsidRPr="002647C8">
        <w:rPr>
          <w:rFonts w:ascii="Aptos" w:hAnsi="Aptos" w:cs="Arial"/>
        </w:rPr>
        <w:t>project-based</w:t>
      </w:r>
      <w:r w:rsidR="00BA4487" w:rsidRPr="002647C8">
        <w:rPr>
          <w:rFonts w:ascii="Aptos" w:hAnsi="Aptos" w:cs="Arial"/>
        </w:rPr>
        <w:t xml:space="preserve"> learning</w:t>
      </w:r>
      <w:r w:rsidR="009E39D7" w:rsidRPr="002647C8">
        <w:rPr>
          <w:rFonts w:ascii="Aptos" w:hAnsi="Aptos" w:cs="Arial"/>
        </w:rPr>
        <w:t xml:space="preserve"> to life.</w:t>
      </w:r>
    </w:p>
    <w:p w14:paraId="53CA1047" w14:textId="45C521D1" w:rsidR="00BA4487" w:rsidRPr="002647C8" w:rsidRDefault="00BA4487" w:rsidP="00AE6988">
      <w:pPr>
        <w:pStyle w:val="ListParagraph"/>
        <w:numPr>
          <w:ilvl w:val="0"/>
          <w:numId w:val="12"/>
        </w:numPr>
        <w:ind w:left="360"/>
        <w:jc w:val="both"/>
        <w:rPr>
          <w:rFonts w:ascii="Aptos" w:hAnsi="Aptos" w:cs="Arial"/>
          <w:u w:val="single"/>
        </w:rPr>
      </w:pPr>
      <w:r w:rsidRPr="002647C8">
        <w:rPr>
          <w:rFonts w:ascii="Aptos" w:hAnsi="Aptos" w:cs="Arial"/>
        </w:rPr>
        <w:t>Liais</w:t>
      </w:r>
      <w:r w:rsidR="00523996" w:rsidRPr="002647C8">
        <w:rPr>
          <w:rFonts w:ascii="Aptos" w:hAnsi="Aptos" w:cs="Arial"/>
        </w:rPr>
        <w:t>e</w:t>
      </w:r>
      <w:r w:rsidRPr="002647C8">
        <w:rPr>
          <w:rFonts w:ascii="Aptos" w:hAnsi="Aptos" w:cs="Arial"/>
        </w:rPr>
        <w:t xml:space="preserve"> with stakeholders and coordinat</w:t>
      </w:r>
      <w:r w:rsidR="00523996" w:rsidRPr="002647C8">
        <w:rPr>
          <w:rFonts w:ascii="Aptos" w:hAnsi="Aptos" w:cs="Arial"/>
        </w:rPr>
        <w:t>e</w:t>
      </w:r>
      <w:r w:rsidRPr="002647C8">
        <w:rPr>
          <w:rFonts w:ascii="Aptos" w:hAnsi="Aptos" w:cs="Arial"/>
        </w:rPr>
        <w:t xml:space="preserve"> their involvement in projects</w:t>
      </w:r>
      <w:r w:rsidR="00983F8B" w:rsidRPr="002647C8">
        <w:rPr>
          <w:rFonts w:ascii="Aptos" w:hAnsi="Aptos" w:cs="Arial"/>
        </w:rPr>
        <w:t xml:space="preserve"> which support the delivery of </w:t>
      </w:r>
      <w:r w:rsidR="003A50B6" w:rsidRPr="002647C8">
        <w:rPr>
          <w:rFonts w:ascii="Aptos" w:hAnsi="Aptos" w:cs="Arial"/>
        </w:rPr>
        <w:t>real-world</w:t>
      </w:r>
      <w:r w:rsidR="00983F8B" w:rsidRPr="002647C8">
        <w:rPr>
          <w:rFonts w:ascii="Aptos" w:hAnsi="Aptos" w:cs="Arial"/>
        </w:rPr>
        <w:t xml:space="preserve"> teaching and learning</w:t>
      </w:r>
      <w:r w:rsidR="006E6EFC" w:rsidRPr="002647C8">
        <w:rPr>
          <w:rFonts w:ascii="Aptos" w:hAnsi="Aptos" w:cs="Arial"/>
        </w:rPr>
        <w:t xml:space="preserve"> experiences</w:t>
      </w:r>
      <w:r w:rsidR="00983F8B" w:rsidRPr="002647C8">
        <w:rPr>
          <w:rFonts w:ascii="Aptos" w:hAnsi="Aptos" w:cs="Arial"/>
        </w:rPr>
        <w:t>.</w:t>
      </w:r>
    </w:p>
    <w:p w14:paraId="6AC614F1" w14:textId="0D3DE6C7" w:rsidR="00BA4487" w:rsidRPr="002647C8" w:rsidRDefault="00BA4487" w:rsidP="00AE6988">
      <w:pPr>
        <w:pStyle w:val="ListParagraph"/>
        <w:numPr>
          <w:ilvl w:val="0"/>
          <w:numId w:val="12"/>
        </w:numPr>
        <w:ind w:left="360"/>
        <w:jc w:val="both"/>
        <w:rPr>
          <w:rFonts w:ascii="Aptos" w:hAnsi="Aptos" w:cs="Arial"/>
        </w:rPr>
      </w:pPr>
      <w:r w:rsidRPr="002647C8">
        <w:rPr>
          <w:rFonts w:ascii="Aptos" w:hAnsi="Aptos" w:cs="Arial"/>
        </w:rPr>
        <w:t>Contribut</w:t>
      </w:r>
      <w:r w:rsidR="00523996" w:rsidRPr="002647C8">
        <w:rPr>
          <w:rFonts w:ascii="Aptos" w:hAnsi="Aptos" w:cs="Arial"/>
        </w:rPr>
        <w:t>e</w:t>
      </w:r>
      <w:r w:rsidRPr="002647C8">
        <w:rPr>
          <w:rFonts w:ascii="Aptos" w:hAnsi="Aptos" w:cs="Arial"/>
        </w:rPr>
        <w:t xml:space="preserve"> to the development of activities </w:t>
      </w:r>
      <w:r w:rsidR="006E6EFC" w:rsidRPr="002647C8">
        <w:rPr>
          <w:rFonts w:ascii="Aptos" w:hAnsi="Aptos" w:cs="Arial"/>
        </w:rPr>
        <w:t xml:space="preserve">(reflected in the school planning) </w:t>
      </w:r>
      <w:r w:rsidRPr="002647C8">
        <w:rPr>
          <w:rFonts w:ascii="Aptos" w:hAnsi="Aptos" w:cs="Arial"/>
        </w:rPr>
        <w:t>that will help the</w:t>
      </w:r>
      <w:r w:rsidR="00523996" w:rsidRPr="002647C8">
        <w:rPr>
          <w:rFonts w:ascii="Aptos" w:hAnsi="Aptos" w:cs="Arial"/>
        </w:rPr>
        <w:t xml:space="preserve"> school community to</w:t>
      </w:r>
      <w:r w:rsidRPr="002647C8">
        <w:rPr>
          <w:rFonts w:ascii="Aptos" w:hAnsi="Aptos" w:cs="Arial"/>
        </w:rPr>
        <w:t xml:space="preserve"> achieve their aims and objectives for Excelerate, including </w:t>
      </w:r>
      <w:r w:rsidR="003A50B6" w:rsidRPr="002647C8">
        <w:rPr>
          <w:rFonts w:ascii="Aptos" w:hAnsi="Aptos" w:cs="Arial"/>
        </w:rPr>
        <w:t>identifying new</w:t>
      </w:r>
      <w:r w:rsidRPr="002647C8">
        <w:rPr>
          <w:rFonts w:ascii="Aptos" w:hAnsi="Aptos" w:cs="Arial"/>
        </w:rPr>
        <w:t>/ potential opportunities</w:t>
      </w:r>
      <w:r w:rsidR="003C4731" w:rsidRPr="002647C8">
        <w:rPr>
          <w:rFonts w:ascii="Aptos" w:hAnsi="Aptos" w:cs="Arial"/>
        </w:rPr>
        <w:t xml:space="preserve"> for engaging with the wider community.</w:t>
      </w:r>
    </w:p>
    <w:p w14:paraId="77E93E7F" w14:textId="554B02EA" w:rsidR="00BA4487" w:rsidRPr="002647C8" w:rsidRDefault="003C4731" w:rsidP="00AE6988">
      <w:pPr>
        <w:pStyle w:val="ListParagraph"/>
        <w:numPr>
          <w:ilvl w:val="0"/>
          <w:numId w:val="12"/>
        </w:numPr>
        <w:ind w:left="360"/>
        <w:jc w:val="both"/>
        <w:rPr>
          <w:rFonts w:ascii="Aptos" w:hAnsi="Aptos" w:cs="Arial"/>
        </w:rPr>
      </w:pPr>
      <w:r w:rsidRPr="002647C8">
        <w:rPr>
          <w:rFonts w:ascii="Aptos" w:hAnsi="Aptos" w:cs="Arial"/>
        </w:rPr>
        <w:t xml:space="preserve">Recruit </w:t>
      </w:r>
      <w:r w:rsidR="00BA4487" w:rsidRPr="002647C8">
        <w:rPr>
          <w:rFonts w:ascii="Aptos" w:hAnsi="Aptos" w:cs="Arial"/>
        </w:rPr>
        <w:t>and coordinat</w:t>
      </w:r>
      <w:r w:rsidRPr="002647C8">
        <w:rPr>
          <w:rFonts w:ascii="Aptos" w:hAnsi="Aptos" w:cs="Arial"/>
        </w:rPr>
        <w:t>e</w:t>
      </w:r>
      <w:r w:rsidR="00983F8B" w:rsidRPr="002647C8">
        <w:rPr>
          <w:rFonts w:ascii="Aptos" w:hAnsi="Aptos" w:cs="Arial"/>
        </w:rPr>
        <w:t xml:space="preserve"> local</w:t>
      </w:r>
      <w:r w:rsidR="00BA4487" w:rsidRPr="002647C8">
        <w:rPr>
          <w:rFonts w:ascii="Aptos" w:hAnsi="Aptos" w:cs="Arial"/>
        </w:rPr>
        <w:t xml:space="preserve"> project partners including business, community groups, curriculum staff and supporters</w:t>
      </w:r>
      <w:r w:rsidR="00983F8B" w:rsidRPr="002647C8">
        <w:rPr>
          <w:rFonts w:ascii="Aptos" w:hAnsi="Aptos" w:cs="Arial"/>
        </w:rPr>
        <w:t xml:space="preserve"> </w:t>
      </w:r>
      <w:r w:rsidR="000E159A" w:rsidRPr="002647C8">
        <w:rPr>
          <w:rFonts w:ascii="Aptos" w:hAnsi="Aptos" w:cs="Arial"/>
        </w:rPr>
        <w:t>to</w:t>
      </w:r>
      <w:r w:rsidR="00983F8B" w:rsidRPr="002647C8">
        <w:rPr>
          <w:rFonts w:ascii="Aptos" w:hAnsi="Aptos" w:cs="Arial"/>
        </w:rPr>
        <w:t xml:space="preserve"> maximise local context and relevance for students.</w:t>
      </w:r>
    </w:p>
    <w:p w14:paraId="100B9DF7" w14:textId="4E56018E" w:rsidR="00BA4487" w:rsidRPr="002647C8" w:rsidRDefault="00BA4487" w:rsidP="00AE6988">
      <w:pPr>
        <w:pStyle w:val="ListParagraph"/>
        <w:numPr>
          <w:ilvl w:val="0"/>
          <w:numId w:val="12"/>
        </w:numPr>
        <w:ind w:left="360"/>
        <w:jc w:val="both"/>
        <w:rPr>
          <w:rFonts w:ascii="Aptos" w:hAnsi="Aptos" w:cs="Arial"/>
        </w:rPr>
      </w:pPr>
      <w:r w:rsidRPr="002647C8">
        <w:rPr>
          <w:rFonts w:ascii="Aptos" w:hAnsi="Aptos" w:cs="Arial"/>
        </w:rPr>
        <w:t>Writ</w:t>
      </w:r>
      <w:r w:rsidR="000E159A" w:rsidRPr="002647C8">
        <w:rPr>
          <w:rFonts w:ascii="Aptos" w:hAnsi="Aptos" w:cs="Arial"/>
        </w:rPr>
        <w:t>e</w:t>
      </w:r>
      <w:r w:rsidRPr="002647C8">
        <w:rPr>
          <w:rFonts w:ascii="Aptos" w:hAnsi="Aptos" w:cs="Arial"/>
        </w:rPr>
        <w:t xml:space="preserve"> reports and case studies based on data and information collected from project evaluations</w:t>
      </w:r>
      <w:r w:rsidR="000E159A" w:rsidRPr="002647C8">
        <w:rPr>
          <w:rFonts w:ascii="Aptos" w:hAnsi="Aptos" w:cs="Arial"/>
        </w:rPr>
        <w:t xml:space="preserve"> to help the school community </w:t>
      </w:r>
      <w:r w:rsidR="002647C8" w:rsidRPr="002647C8">
        <w:rPr>
          <w:rFonts w:ascii="Aptos" w:hAnsi="Aptos" w:cs="Arial"/>
        </w:rPr>
        <w:t xml:space="preserve">track their journey and evidence the impact on teachers, young </w:t>
      </w:r>
      <w:proofErr w:type="gramStart"/>
      <w:r w:rsidR="002647C8" w:rsidRPr="002647C8">
        <w:rPr>
          <w:rFonts w:ascii="Aptos" w:hAnsi="Aptos" w:cs="Arial"/>
        </w:rPr>
        <w:t>people</w:t>
      </w:r>
      <w:proofErr w:type="gramEnd"/>
      <w:r w:rsidR="002647C8" w:rsidRPr="002647C8">
        <w:rPr>
          <w:rFonts w:ascii="Aptos" w:hAnsi="Aptos" w:cs="Arial"/>
        </w:rPr>
        <w:t xml:space="preserve"> and partners.</w:t>
      </w:r>
    </w:p>
    <w:p w14:paraId="4AD2E5A6" w14:textId="69F6CC49" w:rsidR="00BA4487" w:rsidRPr="00836C9B" w:rsidRDefault="00BA4487" w:rsidP="00AE6988">
      <w:pPr>
        <w:pStyle w:val="ListParagraph"/>
        <w:numPr>
          <w:ilvl w:val="0"/>
          <w:numId w:val="12"/>
        </w:numPr>
        <w:ind w:left="360"/>
        <w:jc w:val="both"/>
        <w:rPr>
          <w:rFonts w:ascii="Aptos" w:hAnsi="Aptos" w:cs="Arial"/>
        </w:rPr>
      </w:pPr>
      <w:r w:rsidRPr="00836C9B">
        <w:rPr>
          <w:rFonts w:ascii="Aptos" w:hAnsi="Aptos" w:cs="Arial"/>
        </w:rPr>
        <w:lastRenderedPageBreak/>
        <w:t xml:space="preserve">Gather </w:t>
      </w:r>
      <w:r w:rsidR="003A50B6" w:rsidRPr="00836C9B">
        <w:rPr>
          <w:rFonts w:ascii="Aptos" w:hAnsi="Aptos" w:cs="Arial"/>
        </w:rPr>
        <w:t>and shar</w:t>
      </w:r>
      <w:r w:rsidR="002647C8" w:rsidRPr="00836C9B">
        <w:rPr>
          <w:rFonts w:ascii="Aptos" w:hAnsi="Aptos" w:cs="Arial"/>
        </w:rPr>
        <w:t>e</w:t>
      </w:r>
      <w:r w:rsidR="003A50B6" w:rsidRPr="00836C9B">
        <w:rPr>
          <w:rFonts w:ascii="Aptos" w:hAnsi="Aptos" w:cs="Arial"/>
        </w:rPr>
        <w:t xml:space="preserve"> </w:t>
      </w:r>
      <w:r w:rsidRPr="00836C9B">
        <w:rPr>
          <w:rFonts w:ascii="Aptos" w:hAnsi="Aptos" w:cs="Arial"/>
        </w:rPr>
        <w:t>stakeholder feedback with an established evaluation framework to help promote continuous improvement</w:t>
      </w:r>
      <w:r w:rsidR="00D24A91" w:rsidRPr="00836C9B">
        <w:rPr>
          <w:rFonts w:ascii="Aptos" w:hAnsi="Aptos" w:cs="Arial"/>
        </w:rPr>
        <w:t>.</w:t>
      </w:r>
    </w:p>
    <w:p w14:paraId="3ADA7CC1" w14:textId="6E7D40F6" w:rsidR="00BA4487" w:rsidRPr="00836C9B" w:rsidRDefault="00BA4487" w:rsidP="00AE6988">
      <w:pPr>
        <w:pStyle w:val="ListParagraph"/>
        <w:numPr>
          <w:ilvl w:val="0"/>
          <w:numId w:val="12"/>
        </w:numPr>
        <w:ind w:left="360"/>
        <w:jc w:val="both"/>
        <w:rPr>
          <w:rFonts w:ascii="Aptos" w:hAnsi="Aptos" w:cs="Arial"/>
        </w:rPr>
      </w:pPr>
      <w:r w:rsidRPr="00836C9B">
        <w:rPr>
          <w:rFonts w:ascii="Aptos" w:hAnsi="Aptos" w:cs="Arial"/>
        </w:rPr>
        <w:t>Monitor and report on project milestones.</w:t>
      </w:r>
    </w:p>
    <w:p w14:paraId="37F79C00" w14:textId="40C6DAC1" w:rsidR="004B5059" w:rsidRPr="00836C9B" w:rsidRDefault="00BA4487" w:rsidP="00AE6988">
      <w:pPr>
        <w:pStyle w:val="ListParagraph"/>
        <w:numPr>
          <w:ilvl w:val="0"/>
          <w:numId w:val="12"/>
        </w:numPr>
        <w:ind w:left="360"/>
        <w:jc w:val="both"/>
        <w:rPr>
          <w:rFonts w:ascii="Aptos" w:hAnsi="Aptos" w:cs="Arial"/>
        </w:rPr>
      </w:pPr>
      <w:r w:rsidRPr="00836C9B">
        <w:rPr>
          <w:rFonts w:ascii="Aptos" w:hAnsi="Aptos" w:cs="Arial"/>
        </w:rPr>
        <w:t xml:space="preserve">Represent the </w:t>
      </w:r>
      <w:r w:rsidR="00D24A91" w:rsidRPr="00836C9B">
        <w:rPr>
          <w:rFonts w:ascii="Aptos" w:hAnsi="Aptos" w:cs="Arial"/>
        </w:rPr>
        <w:t>Excelerate investment</w:t>
      </w:r>
      <w:r w:rsidR="00B71FE1" w:rsidRPr="00836C9B">
        <w:rPr>
          <w:rFonts w:ascii="Aptos" w:hAnsi="Aptos" w:cs="Arial"/>
        </w:rPr>
        <w:t>, school</w:t>
      </w:r>
      <w:r w:rsidRPr="00836C9B">
        <w:rPr>
          <w:rFonts w:ascii="Aptos" w:hAnsi="Aptos" w:cs="Arial"/>
        </w:rPr>
        <w:t xml:space="preserve"> and </w:t>
      </w:r>
      <w:r w:rsidR="00B71FE1" w:rsidRPr="00836C9B">
        <w:rPr>
          <w:rFonts w:ascii="Aptos" w:hAnsi="Aptos" w:cs="Arial"/>
        </w:rPr>
        <w:t>Angus Council</w:t>
      </w:r>
      <w:r w:rsidRPr="00836C9B">
        <w:rPr>
          <w:rFonts w:ascii="Aptos" w:hAnsi="Aptos" w:cs="Arial"/>
        </w:rPr>
        <w:t xml:space="preserve"> </w:t>
      </w:r>
      <w:r w:rsidR="004B5059" w:rsidRPr="00836C9B">
        <w:rPr>
          <w:rFonts w:ascii="Aptos" w:hAnsi="Aptos" w:cs="Arial"/>
        </w:rPr>
        <w:t>at internal and external meetings and events.</w:t>
      </w:r>
    </w:p>
    <w:p w14:paraId="63ED0165" w14:textId="2F6B0695" w:rsidR="00BA4487" w:rsidRPr="00836C9B" w:rsidRDefault="004B5059" w:rsidP="00AE6988">
      <w:pPr>
        <w:pStyle w:val="ListParagraph"/>
        <w:numPr>
          <w:ilvl w:val="0"/>
          <w:numId w:val="12"/>
        </w:numPr>
        <w:ind w:left="360"/>
        <w:jc w:val="both"/>
        <w:rPr>
          <w:rFonts w:ascii="Aptos" w:hAnsi="Aptos" w:cs="Arial"/>
        </w:rPr>
      </w:pPr>
      <w:r w:rsidRPr="00836C9B">
        <w:rPr>
          <w:rFonts w:ascii="Aptos" w:hAnsi="Aptos" w:cs="Arial"/>
        </w:rPr>
        <w:t>Work</w:t>
      </w:r>
      <w:r w:rsidR="00B71FE1" w:rsidRPr="00836C9B">
        <w:rPr>
          <w:rFonts w:ascii="Aptos" w:hAnsi="Aptos" w:cs="Arial"/>
        </w:rPr>
        <w:t xml:space="preserve"> </w:t>
      </w:r>
      <w:r w:rsidRPr="00836C9B">
        <w:rPr>
          <w:rFonts w:ascii="Aptos" w:hAnsi="Aptos" w:cs="Arial"/>
        </w:rPr>
        <w:t>with and report</w:t>
      </w:r>
      <w:r w:rsidR="00B71FE1" w:rsidRPr="00836C9B">
        <w:rPr>
          <w:rFonts w:ascii="Aptos" w:hAnsi="Aptos" w:cs="Arial"/>
        </w:rPr>
        <w:t xml:space="preserve"> </w:t>
      </w:r>
      <w:r w:rsidRPr="00836C9B">
        <w:rPr>
          <w:rFonts w:ascii="Aptos" w:hAnsi="Aptos" w:cs="Arial"/>
        </w:rPr>
        <w:t xml:space="preserve">to the strategic lead and relevant Faculty Heads within the school to ensure that all programmes </w:t>
      </w:r>
      <w:r w:rsidR="00983F8B" w:rsidRPr="00836C9B">
        <w:rPr>
          <w:rFonts w:ascii="Aptos" w:hAnsi="Aptos" w:cs="Arial"/>
        </w:rPr>
        <w:t>are well-managed</w:t>
      </w:r>
      <w:r w:rsidR="00836C9B" w:rsidRPr="00836C9B">
        <w:rPr>
          <w:rFonts w:ascii="Aptos" w:hAnsi="Aptos" w:cs="Arial"/>
        </w:rPr>
        <w:t xml:space="preserve"> and </w:t>
      </w:r>
      <w:r w:rsidR="00983F8B" w:rsidRPr="00836C9B">
        <w:rPr>
          <w:rFonts w:ascii="Aptos" w:hAnsi="Aptos" w:cs="Arial"/>
        </w:rPr>
        <w:t xml:space="preserve">a positive and productive experience for all those involved. </w:t>
      </w:r>
      <w:r w:rsidRPr="00836C9B">
        <w:rPr>
          <w:rFonts w:ascii="Aptos" w:hAnsi="Aptos" w:cs="Arial"/>
        </w:rPr>
        <w:t xml:space="preserve"> </w:t>
      </w:r>
    </w:p>
    <w:p w14:paraId="5BDA0266" w14:textId="068D8176" w:rsidR="00354EDE" w:rsidRPr="00836C9B" w:rsidRDefault="00354EDE" w:rsidP="00AE6988">
      <w:pPr>
        <w:pStyle w:val="ListParagraph"/>
        <w:numPr>
          <w:ilvl w:val="0"/>
          <w:numId w:val="12"/>
        </w:numPr>
        <w:ind w:left="360"/>
        <w:jc w:val="both"/>
        <w:rPr>
          <w:rFonts w:ascii="Aptos" w:hAnsi="Aptos" w:cs="Arial"/>
        </w:rPr>
      </w:pPr>
      <w:r w:rsidRPr="00836C9B">
        <w:rPr>
          <w:rFonts w:ascii="Aptos" w:hAnsi="Aptos" w:cs="Arial"/>
        </w:rPr>
        <w:t xml:space="preserve">Comply with all relevant health &amp; safety requirements and adhere to all relevant </w:t>
      </w:r>
      <w:r w:rsidR="00983F8B" w:rsidRPr="00836C9B">
        <w:rPr>
          <w:rFonts w:ascii="Aptos" w:hAnsi="Aptos" w:cs="Arial"/>
        </w:rPr>
        <w:t>Local Authority</w:t>
      </w:r>
      <w:r w:rsidRPr="00836C9B">
        <w:rPr>
          <w:rFonts w:ascii="Aptos" w:hAnsi="Aptos" w:cs="Arial"/>
        </w:rPr>
        <w:t xml:space="preserve"> policies and procedures as required.</w:t>
      </w:r>
    </w:p>
    <w:p w14:paraId="2D844BE3" w14:textId="3BC1B7D2" w:rsidR="00354EDE" w:rsidRPr="00E442C3" w:rsidRDefault="00354EDE" w:rsidP="00141668">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ptos" w:hAnsi="Aptos" w:cs="Arial"/>
          <w:b/>
          <w:sz w:val="22"/>
          <w:szCs w:val="22"/>
        </w:rPr>
      </w:pPr>
      <w:r w:rsidRPr="00E442C3">
        <w:rPr>
          <w:rFonts w:ascii="Aptos" w:hAnsi="Aptos" w:cs="Arial"/>
          <w:b/>
          <w:sz w:val="22"/>
          <w:szCs w:val="22"/>
        </w:rPr>
        <w:t>Person Specification</w:t>
      </w:r>
    </w:p>
    <w:p w14:paraId="3C131582" w14:textId="77777777" w:rsidR="00354EDE" w:rsidRPr="00560FB3" w:rsidRDefault="00354EDE" w:rsidP="00354EDE">
      <w:pPr>
        <w:jc w:val="both"/>
        <w:rPr>
          <w:rFonts w:ascii="Arial" w:hAnsi="Arial" w:cs="Arial"/>
          <w:sz w:val="22"/>
          <w:szCs w:val="22"/>
        </w:rPr>
      </w:pPr>
    </w:p>
    <w:p w14:paraId="702F55BD" w14:textId="4E54B6FF" w:rsidR="0088640C" w:rsidRPr="00095FCA" w:rsidRDefault="00354EDE">
      <w:pPr>
        <w:spacing w:after="160" w:line="259" w:lineRule="auto"/>
        <w:rPr>
          <w:rFonts w:ascii="Aptos" w:hAnsi="Aptos" w:cs="Arial"/>
          <w:b/>
          <w:sz w:val="22"/>
          <w:szCs w:val="22"/>
        </w:rPr>
      </w:pPr>
      <w:r w:rsidRPr="00095FCA">
        <w:rPr>
          <w:rFonts w:ascii="Aptos" w:hAnsi="Aptos" w:cs="Arial"/>
          <w:b/>
          <w:sz w:val="22"/>
          <w:szCs w:val="22"/>
        </w:rPr>
        <w:t>Essential Skills, Knowledge</w:t>
      </w:r>
      <w:r w:rsidR="009118B2">
        <w:rPr>
          <w:rFonts w:ascii="Aptos" w:hAnsi="Aptos" w:cs="Arial"/>
          <w:b/>
          <w:sz w:val="22"/>
          <w:szCs w:val="22"/>
        </w:rPr>
        <w:t>,</w:t>
      </w:r>
      <w:r w:rsidRPr="00095FCA">
        <w:rPr>
          <w:rFonts w:ascii="Aptos" w:hAnsi="Aptos" w:cs="Arial"/>
          <w:b/>
          <w:sz w:val="22"/>
          <w:szCs w:val="22"/>
        </w:rPr>
        <w:t xml:space="preserve"> and Experience</w:t>
      </w:r>
    </w:p>
    <w:p w14:paraId="4FE42C76" w14:textId="19ADAE70" w:rsidR="00194C8B" w:rsidRPr="00095FCA" w:rsidRDefault="005F590B" w:rsidP="003A50B6">
      <w:pPr>
        <w:pStyle w:val="ListParagraph"/>
        <w:numPr>
          <w:ilvl w:val="0"/>
          <w:numId w:val="10"/>
        </w:numPr>
        <w:spacing w:after="160" w:line="259" w:lineRule="auto"/>
        <w:jc w:val="both"/>
        <w:rPr>
          <w:rFonts w:ascii="Aptos" w:hAnsi="Aptos" w:cs="Arial"/>
        </w:rPr>
      </w:pPr>
      <w:r w:rsidRPr="00095FCA">
        <w:rPr>
          <w:rFonts w:ascii="Aptos" w:hAnsi="Aptos" w:cs="Arial"/>
        </w:rPr>
        <w:t>Excellent interpersonal skills with the ability to establish effective working relations with internal and external colleagues and stakeholders.</w:t>
      </w:r>
    </w:p>
    <w:p w14:paraId="1E045322" w14:textId="052B15C7" w:rsidR="005F590B" w:rsidRPr="00095FCA" w:rsidRDefault="005F590B" w:rsidP="003A50B6">
      <w:pPr>
        <w:pStyle w:val="ListParagraph"/>
        <w:numPr>
          <w:ilvl w:val="0"/>
          <w:numId w:val="10"/>
        </w:numPr>
        <w:spacing w:after="160" w:line="259" w:lineRule="auto"/>
        <w:jc w:val="both"/>
        <w:rPr>
          <w:rFonts w:ascii="Aptos" w:hAnsi="Aptos" w:cs="Arial"/>
        </w:rPr>
      </w:pPr>
      <w:r w:rsidRPr="00095FCA">
        <w:rPr>
          <w:rFonts w:ascii="Aptos" w:hAnsi="Aptos" w:cs="Arial"/>
        </w:rPr>
        <w:t xml:space="preserve">Strong written and verbal communication skills and ability to engage a variety of audiences (teachers, employers, </w:t>
      </w:r>
      <w:r w:rsidR="00BB731D" w:rsidRPr="00095FCA">
        <w:rPr>
          <w:rFonts w:ascii="Aptos" w:hAnsi="Aptos" w:cs="Arial"/>
        </w:rPr>
        <w:t>students,</w:t>
      </w:r>
      <w:r w:rsidR="000D4236" w:rsidRPr="00095FCA">
        <w:rPr>
          <w:rFonts w:ascii="Aptos" w:hAnsi="Aptos" w:cs="Arial"/>
        </w:rPr>
        <w:t xml:space="preserve"> and parents</w:t>
      </w:r>
      <w:r w:rsidRPr="00095FCA">
        <w:rPr>
          <w:rFonts w:ascii="Aptos" w:hAnsi="Aptos" w:cs="Arial"/>
        </w:rPr>
        <w:t>) in a variety of formats.</w:t>
      </w:r>
    </w:p>
    <w:p w14:paraId="408E1F29" w14:textId="3566C267" w:rsidR="005F590B" w:rsidRPr="00095FCA" w:rsidRDefault="005F590B" w:rsidP="003A50B6">
      <w:pPr>
        <w:pStyle w:val="ListParagraph"/>
        <w:numPr>
          <w:ilvl w:val="0"/>
          <w:numId w:val="10"/>
        </w:numPr>
        <w:spacing w:after="160" w:line="259" w:lineRule="auto"/>
        <w:jc w:val="both"/>
        <w:rPr>
          <w:rFonts w:ascii="Aptos" w:hAnsi="Aptos" w:cs="Arial"/>
        </w:rPr>
      </w:pPr>
      <w:r w:rsidRPr="00095FCA">
        <w:rPr>
          <w:rFonts w:ascii="Aptos" w:hAnsi="Aptos" w:cs="Arial"/>
        </w:rPr>
        <w:t>Demonstrable experience (or good understanding of) successful project management with a variety of stakeholders</w:t>
      </w:r>
      <w:r w:rsidR="00BB731D" w:rsidRPr="00095FCA">
        <w:rPr>
          <w:rFonts w:ascii="Aptos" w:hAnsi="Aptos" w:cs="Arial"/>
        </w:rPr>
        <w:t>.</w:t>
      </w:r>
    </w:p>
    <w:p w14:paraId="76418A4B" w14:textId="393BD29E" w:rsidR="00500DE2" w:rsidRPr="00095FCA" w:rsidRDefault="005F590B" w:rsidP="003A50B6">
      <w:pPr>
        <w:pStyle w:val="ListParagraph"/>
        <w:numPr>
          <w:ilvl w:val="0"/>
          <w:numId w:val="10"/>
        </w:numPr>
        <w:spacing w:after="160" w:line="259" w:lineRule="auto"/>
        <w:jc w:val="both"/>
        <w:rPr>
          <w:rFonts w:ascii="Aptos" w:hAnsi="Aptos" w:cs="Arial"/>
        </w:rPr>
      </w:pPr>
      <w:r w:rsidRPr="00095FCA">
        <w:rPr>
          <w:rFonts w:ascii="Aptos" w:hAnsi="Aptos" w:cs="Arial"/>
        </w:rPr>
        <w:t xml:space="preserve">Good IT skills including use of </w:t>
      </w:r>
      <w:r w:rsidR="00500DE2" w:rsidRPr="00095FCA">
        <w:rPr>
          <w:rFonts w:ascii="Aptos" w:hAnsi="Aptos" w:cs="Arial"/>
        </w:rPr>
        <w:t>Office 365, Microsoft Teams, and file sharing platforms such as Google docs/ Drop</w:t>
      </w:r>
      <w:r w:rsidR="007D6A7E" w:rsidRPr="00095FCA">
        <w:rPr>
          <w:rFonts w:ascii="Aptos" w:hAnsi="Aptos" w:cs="Arial"/>
        </w:rPr>
        <w:t>b</w:t>
      </w:r>
      <w:r w:rsidR="00500DE2" w:rsidRPr="00095FCA">
        <w:rPr>
          <w:rFonts w:ascii="Aptos" w:hAnsi="Aptos" w:cs="Arial"/>
        </w:rPr>
        <w:t>ox.</w:t>
      </w:r>
    </w:p>
    <w:p w14:paraId="750A7D5E" w14:textId="740AF1FA" w:rsidR="00500DE2" w:rsidRPr="00095FCA" w:rsidRDefault="00500DE2" w:rsidP="003A50B6">
      <w:pPr>
        <w:pStyle w:val="ListParagraph"/>
        <w:numPr>
          <w:ilvl w:val="0"/>
          <w:numId w:val="10"/>
        </w:numPr>
        <w:spacing w:after="160" w:line="259" w:lineRule="auto"/>
        <w:jc w:val="both"/>
        <w:rPr>
          <w:rFonts w:ascii="Aptos" w:hAnsi="Aptos" w:cs="Arial"/>
        </w:rPr>
      </w:pPr>
      <w:r w:rsidRPr="00095FCA">
        <w:rPr>
          <w:rFonts w:ascii="Aptos" w:hAnsi="Aptos" w:cs="Arial"/>
        </w:rPr>
        <w:t xml:space="preserve">Outstanding organization, </w:t>
      </w:r>
      <w:r w:rsidR="00BB731D" w:rsidRPr="00095FCA">
        <w:rPr>
          <w:rFonts w:ascii="Aptos" w:hAnsi="Aptos" w:cs="Arial"/>
        </w:rPr>
        <w:t>prioritising,</w:t>
      </w:r>
      <w:r w:rsidRPr="00095FCA">
        <w:rPr>
          <w:rFonts w:ascii="Aptos" w:hAnsi="Aptos" w:cs="Arial"/>
        </w:rPr>
        <w:t xml:space="preserve"> and planning skills.</w:t>
      </w:r>
    </w:p>
    <w:p w14:paraId="0BFD908E" w14:textId="5335E785" w:rsidR="005F590B" w:rsidRPr="00095FCA" w:rsidRDefault="00500DE2" w:rsidP="003A50B6">
      <w:pPr>
        <w:pStyle w:val="ListParagraph"/>
        <w:numPr>
          <w:ilvl w:val="0"/>
          <w:numId w:val="10"/>
        </w:numPr>
        <w:spacing w:after="160" w:line="259" w:lineRule="auto"/>
        <w:jc w:val="both"/>
        <w:rPr>
          <w:rFonts w:ascii="Aptos" w:hAnsi="Aptos" w:cs="Arial"/>
        </w:rPr>
      </w:pPr>
      <w:r w:rsidRPr="00095FCA">
        <w:rPr>
          <w:rFonts w:ascii="Aptos" w:hAnsi="Aptos" w:cs="Arial"/>
        </w:rPr>
        <w:t xml:space="preserve">Ability to work independently, self-motivated and work on own </w:t>
      </w:r>
      <w:r w:rsidR="00BB731D" w:rsidRPr="00095FCA">
        <w:rPr>
          <w:rFonts w:ascii="Aptos" w:hAnsi="Aptos" w:cs="Arial"/>
        </w:rPr>
        <w:t>initiative.</w:t>
      </w:r>
      <w:r w:rsidR="00FF1A77" w:rsidRPr="00095FCA">
        <w:rPr>
          <w:rFonts w:ascii="Aptos" w:hAnsi="Aptos"/>
        </w:rPr>
        <w:t xml:space="preserve"> </w:t>
      </w:r>
    </w:p>
    <w:p w14:paraId="42CBF9E7" w14:textId="52C03DEC" w:rsidR="00500DE2" w:rsidRPr="00095FCA" w:rsidRDefault="00500DE2" w:rsidP="003A50B6">
      <w:pPr>
        <w:pStyle w:val="ListParagraph"/>
        <w:numPr>
          <w:ilvl w:val="0"/>
          <w:numId w:val="10"/>
        </w:numPr>
        <w:spacing w:after="160" w:line="259" w:lineRule="auto"/>
        <w:jc w:val="both"/>
        <w:rPr>
          <w:rFonts w:ascii="Aptos" w:hAnsi="Aptos" w:cs="Arial"/>
        </w:rPr>
      </w:pPr>
      <w:r w:rsidRPr="00095FCA">
        <w:rPr>
          <w:rFonts w:ascii="Aptos" w:hAnsi="Aptos" w:cs="Arial"/>
        </w:rPr>
        <w:t>Ability to work under pressure and to work to deadlines as required.</w:t>
      </w:r>
    </w:p>
    <w:p w14:paraId="341461A0" w14:textId="1E2943E8" w:rsidR="00500DE2" w:rsidRPr="00095FCA" w:rsidRDefault="00500DE2" w:rsidP="003A50B6">
      <w:pPr>
        <w:pStyle w:val="ListParagraph"/>
        <w:numPr>
          <w:ilvl w:val="0"/>
          <w:numId w:val="10"/>
        </w:numPr>
        <w:spacing w:after="160" w:line="259" w:lineRule="auto"/>
        <w:jc w:val="both"/>
        <w:rPr>
          <w:rFonts w:ascii="Aptos" w:hAnsi="Aptos" w:cs="Arial"/>
        </w:rPr>
      </w:pPr>
      <w:r w:rsidRPr="00095FCA">
        <w:rPr>
          <w:rFonts w:ascii="Aptos" w:hAnsi="Aptos" w:cs="Arial"/>
        </w:rPr>
        <w:t>Ability to assimilate information quickly and to think logically.</w:t>
      </w:r>
    </w:p>
    <w:p w14:paraId="18880760" w14:textId="21E4BD47" w:rsidR="008A7490" w:rsidRPr="00095FCA" w:rsidRDefault="008A7490" w:rsidP="003A50B6">
      <w:pPr>
        <w:pStyle w:val="ListParagraph"/>
        <w:numPr>
          <w:ilvl w:val="0"/>
          <w:numId w:val="10"/>
        </w:numPr>
        <w:jc w:val="both"/>
        <w:rPr>
          <w:rFonts w:ascii="Aptos" w:hAnsi="Aptos" w:cs="Arial"/>
        </w:rPr>
      </w:pPr>
      <w:r w:rsidRPr="00095FCA">
        <w:rPr>
          <w:rFonts w:ascii="Aptos" w:hAnsi="Aptos" w:cs="Arial"/>
        </w:rPr>
        <w:t>Ability to self</w:t>
      </w:r>
      <w:r w:rsidR="007D6A7E" w:rsidRPr="00095FCA">
        <w:rPr>
          <w:rFonts w:ascii="Aptos" w:hAnsi="Aptos" w:cs="Arial"/>
        </w:rPr>
        <w:t>-</w:t>
      </w:r>
      <w:r w:rsidRPr="00095FCA">
        <w:rPr>
          <w:rFonts w:ascii="Aptos" w:hAnsi="Aptos" w:cs="Arial"/>
        </w:rPr>
        <w:t>evaluate, sharing and acting upon sensitive and constructive feedback as required.</w:t>
      </w:r>
    </w:p>
    <w:p w14:paraId="06D4D141" w14:textId="79CFF01F" w:rsidR="008A7490" w:rsidRPr="00095FCA" w:rsidRDefault="007D6A7E" w:rsidP="003A50B6">
      <w:pPr>
        <w:pStyle w:val="ListParagraph"/>
        <w:numPr>
          <w:ilvl w:val="0"/>
          <w:numId w:val="10"/>
        </w:numPr>
        <w:jc w:val="both"/>
        <w:rPr>
          <w:rFonts w:ascii="Aptos" w:hAnsi="Aptos" w:cs="Arial"/>
        </w:rPr>
      </w:pPr>
      <w:r w:rsidRPr="00095FCA">
        <w:rPr>
          <w:rFonts w:ascii="Aptos" w:hAnsi="Aptos" w:cs="Arial"/>
        </w:rPr>
        <w:t>Demonstrable c</w:t>
      </w:r>
      <w:r w:rsidR="008A7490" w:rsidRPr="00095FCA">
        <w:rPr>
          <w:rFonts w:ascii="Aptos" w:hAnsi="Aptos" w:cs="Arial"/>
        </w:rPr>
        <w:t xml:space="preserve">ommitment to continuous improvement.  </w:t>
      </w:r>
    </w:p>
    <w:p w14:paraId="301EDA99" w14:textId="5F3E21FC" w:rsidR="00500DE2" w:rsidRPr="00095FCA" w:rsidRDefault="00FF1A77" w:rsidP="003A50B6">
      <w:pPr>
        <w:pStyle w:val="ListParagraph"/>
        <w:numPr>
          <w:ilvl w:val="0"/>
          <w:numId w:val="10"/>
        </w:numPr>
        <w:jc w:val="both"/>
        <w:rPr>
          <w:rFonts w:ascii="Aptos" w:hAnsi="Aptos" w:cs="Arial"/>
        </w:rPr>
      </w:pPr>
      <w:r w:rsidRPr="00095FCA">
        <w:rPr>
          <w:rFonts w:ascii="Aptos" w:hAnsi="Aptos" w:cs="Arial"/>
        </w:rPr>
        <w:t xml:space="preserve">Have a solution orientated approach to managing sensitive and / or challenging situations such as managing change.  </w:t>
      </w:r>
    </w:p>
    <w:p w14:paraId="4B996216" w14:textId="66657282" w:rsidR="00500DE2" w:rsidRPr="00095FCA" w:rsidRDefault="00500DE2" w:rsidP="003A50B6">
      <w:pPr>
        <w:pStyle w:val="ListParagraph"/>
        <w:numPr>
          <w:ilvl w:val="0"/>
          <w:numId w:val="10"/>
        </w:numPr>
        <w:spacing w:after="160" w:line="259" w:lineRule="auto"/>
        <w:jc w:val="both"/>
        <w:rPr>
          <w:rFonts w:ascii="Aptos" w:hAnsi="Aptos" w:cs="Arial"/>
        </w:rPr>
      </w:pPr>
      <w:r w:rsidRPr="00095FCA">
        <w:rPr>
          <w:rFonts w:ascii="Aptos" w:hAnsi="Aptos" w:cs="Arial"/>
        </w:rPr>
        <w:t xml:space="preserve">Experience of event planning, </w:t>
      </w:r>
      <w:r w:rsidR="00114B6E" w:rsidRPr="00095FCA">
        <w:rPr>
          <w:rFonts w:ascii="Aptos" w:hAnsi="Aptos" w:cs="Arial"/>
        </w:rPr>
        <w:t>coordination,</w:t>
      </w:r>
      <w:r w:rsidRPr="00095FCA">
        <w:rPr>
          <w:rFonts w:ascii="Aptos" w:hAnsi="Aptos" w:cs="Arial"/>
        </w:rPr>
        <w:t xml:space="preserve"> and delivery.</w:t>
      </w:r>
    </w:p>
    <w:p w14:paraId="482E8C4C" w14:textId="7DBAD1AE" w:rsidR="00500DE2" w:rsidRPr="00095FCA" w:rsidRDefault="00500DE2" w:rsidP="003A50B6">
      <w:pPr>
        <w:pStyle w:val="ListParagraph"/>
        <w:numPr>
          <w:ilvl w:val="0"/>
          <w:numId w:val="10"/>
        </w:numPr>
        <w:spacing w:after="160" w:line="259" w:lineRule="auto"/>
        <w:jc w:val="both"/>
        <w:rPr>
          <w:rFonts w:ascii="Aptos" w:hAnsi="Aptos" w:cs="Arial"/>
        </w:rPr>
      </w:pPr>
      <w:r w:rsidRPr="00095FCA">
        <w:rPr>
          <w:rFonts w:ascii="Aptos" w:hAnsi="Aptos" w:cs="Arial"/>
        </w:rPr>
        <w:t>Good understanding of the education sector.</w:t>
      </w:r>
    </w:p>
    <w:p w14:paraId="030AFD32" w14:textId="1E1D02E0" w:rsidR="00500DE2" w:rsidRPr="00095FCA" w:rsidRDefault="00500DE2" w:rsidP="003A50B6">
      <w:pPr>
        <w:spacing w:after="160" w:line="259" w:lineRule="auto"/>
        <w:jc w:val="both"/>
        <w:rPr>
          <w:rFonts w:ascii="Aptos" w:hAnsi="Aptos" w:cs="Arial"/>
          <w:sz w:val="22"/>
          <w:szCs w:val="22"/>
        </w:rPr>
      </w:pPr>
      <w:r w:rsidRPr="00095FCA">
        <w:rPr>
          <w:rFonts w:ascii="Aptos" w:hAnsi="Aptos" w:cs="Arial"/>
          <w:b/>
          <w:bCs/>
          <w:sz w:val="22"/>
          <w:szCs w:val="22"/>
        </w:rPr>
        <w:t xml:space="preserve">NOTE: </w:t>
      </w:r>
      <w:r w:rsidRPr="00095FCA">
        <w:rPr>
          <w:rFonts w:ascii="Aptos" w:hAnsi="Aptos" w:cs="Arial"/>
          <w:sz w:val="22"/>
          <w:szCs w:val="22"/>
        </w:rPr>
        <w:t>There may be a requirement to attend an international study visit in March 202</w:t>
      </w:r>
      <w:r w:rsidR="00095FCA" w:rsidRPr="00095FCA">
        <w:rPr>
          <w:rFonts w:ascii="Aptos" w:hAnsi="Aptos" w:cs="Arial"/>
          <w:sz w:val="22"/>
          <w:szCs w:val="22"/>
        </w:rPr>
        <w:t>5</w:t>
      </w:r>
      <w:r w:rsidRPr="00095FCA">
        <w:rPr>
          <w:rFonts w:ascii="Aptos" w:hAnsi="Aptos" w:cs="Arial"/>
          <w:sz w:val="22"/>
          <w:szCs w:val="22"/>
        </w:rPr>
        <w:t xml:space="preserve"> – to be discussed with shortlisted candidates at interview.</w:t>
      </w:r>
    </w:p>
    <w:p w14:paraId="702F55D8" w14:textId="6EE5E06F" w:rsidR="0003323D" w:rsidRPr="00095FCA" w:rsidRDefault="00500DE2" w:rsidP="00573742">
      <w:pPr>
        <w:jc w:val="both"/>
        <w:rPr>
          <w:rFonts w:ascii="Aptos" w:hAnsi="Aptos" w:cs="Arial"/>
          <w:b/>
          <w:sz w:val="22"/>
          <w:szCs w:val="22"/>
        </w:rPr>
      </w:pPr>
      <w:r w:rsidRPr="00095FCA">
        <w:rPr>
          <w:rFonts w:ascii="Aptos" w:hAnsi="Aptos" w:cs="Arial"/>
          <w:b/>
          <w:sz w:val="22"/>
          <w:szCs w:val="22"/>
        </w:rPr>
        <w:t>This job is for you if…</w:t>
      </w:r>
    </w:p>
    <w:p w14:paraId="03DFF4D2" w14:textId="41BFBE62" w:rsidR="00500DE2" w:rsidRPr="00095FCA" w:rsidRDefault="00500DE2" w:rsidP="00573742">
      <w:pPr>
        <w:jc w:val="both"/>
        <w:rPr>
          <w:rFonts w:ascii="Aptos" w:hAnsi="Aptos" w:cs="Arial"/>
          <w:b/>
          <w:sz w:val="22"/>
          <w:szCs w:val="22"/>
        </w:rPr>
      </w:pPr>
    </w:p>
    <w:p w14:paraId="79EFEA16" w14:textId="70842F51" w:rsidR="00500DE2" w:rsidRPr="00095FCA" w:rsidRDefault="00500DE2" w:rsidP="00AE6988">
      <w:pPr>
        <w:pStyle w:val="ListParagraph"/>
        <w:numPr>
          <w:ilvl w:val="0"/>
          <w:numId w:val="11"/>
        </w:numPr>
        <w:ind w:left="360"/>
        <w:jc w:val="both"/>
        <w:rPr>
          <w:rFonts w:ascii="Aptos" w:hAnsi="Aptos" w:cs="Arial"/>
          <w:bCs/>
        </w:rPr>
      </w:pPr>
      <w:r w:rsidRPr="00095FCA">
        <w:rPr>
          <w:rFonts w:ascii="Aptos" w:hAnsi="Aptos" w:cs="Arial"/>
          <w:bCs/>
        </w:rPr>
        <w:t xml:space="preserve">You enjoy working with committed people in a friendly and purposeful </w:t>
      </w:r>
      <w:r w:rsidR="00095FCA" w:rsidRPr="00095FCA">
        <w:rPr>
          <w:rFonts w:ascii="Aptos" w:hAnsi="Aptos" w:cs="Arial"/>
          <w:bCs/>
        </w:rPr>
        <w:t>environment.</w:t>
      </w:r>
      <w:r w:rsidRPr="00095FCA">
        <w:rPr>
          <w:rFonts w:ascii="Aptos" w:hAnsi="Aptos" w:cs="Arial"/>
          <w:bCs/>
        </w:rPr>
        <w:t xml:space="preserve"> </w:t>
      </w:r>
    </w:p>
    <w:p w14:paraId="7A84B2C5" w14:textId="6BC62847" w:rsidR="00500DE2" w:rsidRPr="00095FCA" w:rsidRDefault="00500DE2" w:rsidP="00AE6988">
      <w:pPr>
        <w:pStyle w:val="ListParagraph"/>
        <w:numPr>
          <w:ilvl w:val="0"/>
          <w:numId w:val="11"/>
        </w:numPr>
        <w:ind w:left="360"/>
        <w:jc w:val="both"/>
        <w:rPr>
          <w:rFonts w:ascii="Aptos" w:hAnsi="Aptos" w:cs="Arial"/>
          <w:bCs/>
        </w:rPr>
      </w:pPr>
      <w:r w:rsidRPr="00095FCA">
        <w:rPr>
          <w:rFonts w:ascii="Aptos" w:hAnsi="Aptos" w:cs="Arial"/>
          <w:bCs/>
        </w:rPr>
        <w:t>You thrive in small teams and when multi-tasking and juggling competing priorities.</w:t>
      </w:r>
    </w:p>
    <w:p w14:paraId="3724178D" w14:textId="04C916CA" w:rsidR="00500DE2" w:rsidRPr="00095FCA" w:rsidRDefault="00500DE2" w:rsidP="00AE6988">
      <w:pPr>
        <w:pStyle w:val="ListParagraph"/>
        <w:numPr>
          <w:ilvl w:val="0"/>
          <w:numId w:val="11"/>
        </w:numPr>
        <w:ind w:left="360"/>
        <w:jc w:val="both"/>
        <w:rPr>
          <w:rFonts w:ascii="Aptos" w:hAnsi="Aptos" w:cs="Arial"/>
          <w:bCs/>
        </w:rPr>
      </w:pPr>
      <w:r w:rsidRPr="00095FCA">
        <w:rPr>
          <w:rFonts w:ascii="Aptos" w:hAnsi="Aptos" w:cs="Arial"/>
          <w:bCs/>
        </w:rPr>
        <w:lastRenderedPageBreak/>
        <w:t>You are creative and have the discipline to turn collective ideas into a reality.</w:t>
      </w:r>
    </w:p>
    <w:p w14:paraId="0299AA33" w14:textId="6EE9A7C1" w:rsidR="00194C8B" w:rsidRPr="00095FCA" w:rsidRDefault="00500DE2" w:rsidP="00AE6988">
      <w:pPr>
        <w:pStyle w:val="ListParagraph"/>
        <w:numPr>
          <w:ilvl w:val="0"/>
          <w:numId w:val="11"/>
        </w:numPr>
        <w:ind w:left="360"/>
        <w:jc w:val="both"/>
        <w:rPr>
          <w:rFonts w:ascii="Aptos" w:hAnsi="Aptos" w:cs="Arial"/>
          <w:bCs/>
        </w:rPr>
      </w:pPr>
      <w:r w:rsidRPr="00095FCA">
        <w:rPr>
          <w:rFonts w:ascii="Aptos" w:hAnsi="Aptos" w:cs="Arial"/>
          <w:bCs/>
        </w:rPr>
        <w:t xml:space="preserve">You can spot opportunities and have the confidence to coordinate input from many different people. </w:t>
      </w:r>
    </w:p>
    <w:p w14:paraId="2DE2E135" w14:textId="09E60D32" w:rsidR="00194C8B" w:rsidRPr="00095FCA" w:rsidRDefault="00BA4487" w:rsidP="00C9780B">
      <w:pPr>
        <w:pStyle w:val="ListParagraph"/>
        <w:numPr>
          <w:ilvl w:val="0"/>
          <w:numId w:val="11"/>
        </w:numPr>
        <w:ind w:left="360"/>
        <w:jc w:val="both"/>
        <w:rPr>
          <w:rFonts w:ascii="Aptos" w:hAnsi="Aptos" w:cs="Arial"/>
        </w:rPr>
      </w:pPr>
      <w:r w:rsidRPr="00095FCA">
        <w:rPr>
          <w:rFonts w:ascii="Aptos" w:hAnsi="Aptos" w:cs="Arial"/>
          <w:bCs/>
        </w:rPr>
        <w:t>You are passionate about a meaningful education and creating opportunities for you</w:t>
      </w:r>
      <w:r w:rsidR="00486610" w:rsidRPr="00095FCA">
        <w:rPr>
          <w:rFonts w:ascii="Aptos" w:hAnsi="Aptos" w:cs="Arial"/>
          <w:bCs/>
        </w:rPr>
        <w:t>ng</w:t>
      </w:r>
      <w:r w:rsidRPr="00095FCA">
        <w:rPr>
          <w:rFonts w:ascii="Aptos" w:hAnsi="Aptos" w:cs="Arial"/>
          <w:bCs/>
        </w:rPr>
        <w:t xml:space="preserve"> people to excel.</w:t>
      </w:r>
    </w:p>
    <w:sectPr w:rsidR="00194C8B" w:rsidRPr="00095FC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ABD0" w14:textId="77777777" w:rsidR="003635B1" w:rsidRDefault="003635B1" w:rsidP="00F57F9F">
      <w:r>
        <w:separator/>
      </w:r>
    </w:p>
  </w:endnote>
  <w:endnote w:type="continuationSeparator" w:id="0">
    <w:p w14:paraId="573EF7C0" w14:textId="77777777" w:rsidR="003635B1" w:rsidRDefault="003635B1" w:rsidP="00F5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55E2" w14:textId="77777777" w:rsidR="00E702C3" w:rsidRPr="00E702C3" w:rsidRDefault="00E702C3" w:rsidP="00E702C3">
    <w:pPr>
      <w:tabs>
        <w:tab w:val="center" w:pos="4513"/>
        <w:tab w:val="right" w:pos="9639"/>
      </w:tabs>
      <w:jc w:val="both"/>
      <w:rPr>
        <w:rFonts w:asciiTheme="majorHAnsi" w:eastAsiaTheme="minorEastAsia" w:hAnsiTheme="majorHAnsi"/>
        <w:sz w:val="16"/>
        <w:szCs w:val="16"/>
        <w:lang w:eastAsia="en-GB"/>
      </w:rPr>
    </w:pPr>
    <w:r w:rsidRPr="00E702C3">
      <w:rPr>
        <w:rFonts w:asciiTheme="majorHAnsi" w:eastAsiaTheme="minorEastAsia" w:hAnsiTheme="majorHAnsi"/>
        <w:sz w:val="16"/>
        <w:szCs w:val="16"/>
        <w:lang w:eastAsia="en-GB"/>
      </w:rPr>
      <w:t xml:space="preserve">The Wood Foundation, Scottish Registered Charity No. SC037957 is the Parent Charity of TWF Africa, registered in Scotland as a company limited by guarantee and having charitable status.  Company No. SC361033.  Scottish Charity No. SC040580.  </w:t>
    </w:r>
  </w:p>
  <w:p w14:paraId="702F55E3" w14:textId="77777777" w:rsidR="00E702C3" w:rsidRPr="00E702C3" w:rsidRDefault="00E702C3" w:rsidP="00E702C3">
    <w:pPr>
      <w:pStyle w:val="Footer"/>
      <w:rPr>
        <w:rFonts w:asciiTheme="majorHAnsi" w:hAnsiTheme="majorHAnsi"/>
      </w:rPr>
    </w:pPr>
    <w:r w:rsidRPr="00E702C3">
      <w:rPr>
        <w:rFonts w:asciiTheme="majorHAnsi" w:eastAsiaTheme="minorEastAsia" w:hAnsiTheme="majorHAnsi"/>
        <w:sz w:val="16"/>
        <w:szCs w:val="16"/>
        <w:lang w:eastAsia="en-GB"/>
      </w:rPr>
      <w:t xml:space="preserve">Trustees: Sir Ian Wood (Executive Chairman), Lady Helen Wood, Garreth Wood, Graham Good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F293" w14:textId="77777777" w:rsidR="003635B1" w:rsidRDefault="003635B1" w:rsidP="00F57F9F">
      <w:r>
        <w:separator/>
      </w:r>
    </w:p>
  </w:footnote>
  <w:footnote w:type="continuationSeparator" w:id="0">
    <w:p w14:paraId="316B5353" w14:textId="77777777" w:rsidR="003635B1" w:rsidRDefault="003635B1" w:rsidP="00F5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22"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096"/>
      <w:gridCol w:w="3692"/>
    </w:tblGrid>
    <w:tr w:rsidR="00B504FF" w14:paraId="702F55DF" w14:textId="77777777" w:rsidTr="00E36DF3">
      <w:trPr>
        <w:trHeight w:val="765"/>
        <w:jc w:val="center"/>
      </w:trPr>
      <w:tc>
        <w:tcPr>
          <w:tcW w:w="6096" w:type="dxa"/>
        </w:tcPr>
        <w:p w14:paraId="702F55DD" w14:textId="1EFCC042" w:rsidR="00B504FF" w:rsidRPr="00F57886" w:rsidRDefault="009E5F8E" w:rsidP="0032521E">
          <w:pPr>
            <w:rPr>
              <w:rFonts w:ascii="Aptos" w:hAnsi="Aptos" w:cs="Arial"/>
              <w:i/>
              <w:sz w:val="28"/>
              <w:szCs w:val="28"/>
            </w:rPr>
          </w:pPr>
          <w:sdt>
            <w:sdtPr>
              <w:rPr>
                <w:rFonts w:ascii="Aptos" w:eastAsiaTheme="majorEastAsia" w:hAnsi="Aptos" w:cstheme="majorBidi"/>
                <w:sz w:val="28"/>
                <w:szCs w:val="28"/>
              </w:rPr>
              <w:alias w:val="Title"/>
              <w:id w:val="576022525"/>
              <w:placeholder>
                <w:docPart w:val="7D95A3CF2FD04D5099BCD1AE236372A5"/>
              </w:placeholder>
              <w:dataBinding w:prefixMappings="xmlns:ns0='http://schemas.openxmlformats.org/package/2006/metadata/core-properties' xmlns:ns1='http://purl.org/dc/elements/1.1/'" w:xpath="/ns0:coreProperties[1]/ns1:title[1]" w:storeItemID="{6C3C8BC8-F283-45AE-878A-BAB7291924A1}"/>
              <w:text/>
            </w:sdtPr>
            <w:sdtEndPr/>
            <w:sdtContent>
              <w:r w:rsidR="00486610" w:rsidRPr="00F57886">
                <w:rPr>
                  <w:rFonts w:ascii="Aptos" w:eastAsiaTheme="majorEastAsia" w:hAnsi="Aptos" w:cstheme="majorBidi"/>
                  <w:sz w:val="28"/>
                  <w:szCs w:val="28"/>
                </w:rPr>
                <w:t>Job Description                                                                  Business &amp; Community Support Officer</w:t>
              </w:r>
            </w:sdtContent>
          </w:sdt>
        </w:p>
      </w:tc>
      <w:tc>
        <w:tcPr>
          <w:tcW w:w="3692" w:type="dxa"/>
          <w:vMerge w:val="restart"/>
        </w:tcPr>
        <w:p w14:paraId="702F55DE" w14:textId="2E798174" w:rsidR="00B504FF" w:rsidRDefault="00B504FF" w:rsidP="00E702C3">
          <w:pPr>
            <w:pStyle w:val="Header"/>
            <w:rPr>
              <w:rFonts w:asciiTheme="majorHAnsi" w:eastAsiaTheme="majorEastAsia" w:hAnsiTheme="majorHAnsi" w:cstheme="majorBidi"/>
              <w:b/>
              <w:bCs/>
              <w:color w:val="5B9BD5" w:themeColor="accent1"/>
              <w:sz w:val="36"/>
              <w:szCs w:val="36"/>
            </w:rPr>
          </w:pPr>
          <w:r>
            <w:rPr>
              <w:rFonts w:asciiTheme="majorHAnsi" w:eastAsiaTheme="majorEastAsia" w:hAnsiTheme="majorHAnsi" w:cstheme="majorBidi"/>
              <w:b/>
              <w:bCs/>
              <w:noProof/>
              <w:color w:val="5B9BD5" w:themeColor="accent1"/>
              <w:sz w:val="36"/>
              <w:szCs w:val="36"/>
              <w:lang w:eastAsia="en-GB"/>
            </w:rPr>
            <w:t xml:space="preserve">   </w:t>
          </w:r>
          <w:r w:rsidRPr="006B4FB6">
            <w:rPr>
              <w:rFonts w:asciiTheme="majorHAnsi" w:eastAsiaTheme="majorEastAsia" w:hAnsiTheme="majorHAnsi" w:cstheme="majorBidi"/>
              <w:b/>
              <w:bCs/>
              <w:noProof/>
              <w:color w:val="5B9BD5" w:themeColor="accent1"/>
              <w:sz w:val="36"/>
              <w:szCs w:val="36"/>
              <w:lang w:val="en-GB" w:eastAsia="en-GB"/>
            </w:rPr>
            <w:drawing>
              <wp:inline distT="0" distB="0" distL="0" distR="0" wp14:anchorId="702F55E6" wp14:editId="0FBE9F93">
                <wp:extent cx="2029366" cy="665545"/>
                <wp:effectExtent l="0" t="0" r="9525" b="1270"/>
                <wp:docPr id="1" name="Picture 1" descr="C:\Users\Jonathan.christie\Desktop\TWF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christie\Desktop\TWF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750" cy="693219"/>
                        </a:xfrm>
                        <a:prstGeom prst="rect">
                          <a:avLst/>
                        </a:prstGeom>
                        <a:noFill/>
                        <a:ln>
                          <a:noFill/>
                        </a:ln>
                      </pic:spPr>
                    </pic:pic>
                  </a:graphicData>
                </a:graphic>
              </wp:inline>
            </w:drawing>
          </w:r>
        </w:p>
      </w:tc>
    </w:tr>
    <w:tr w:rsidR="00B504FF" w14:paraId="4C46C3C4" w14:textId="77777777" w:rsidTr="00EA2338">
      <w:trPr>
        <w:trHeight w:val="765"/>
        <w:jc w:val="center"/>
      </w:trPr>
      <w:tc>
        <w:tcPr>
          <w:tcW w:w="6096" w:type="dxa"/>
        </w:tcPr>
        <w:p w14:paraId="6D051ED0" w14:textId="1CF72E3E" w:rsidR="00B504FF" w:rsidRPr="00F57886" w:rsidRDefault="00B504FF" w:rsidP="0032521E">
          <w:pPr>
            <w:rPr>
              <w:rFonts w:ascii="Aptos" w:eastAsiaTheme="majorEastAsia" w:hAnsi="Aptos" w:cstheme="majorBidi"/>
            </w:rPr>
          </w:pPr>
          <w:r w:rsidRPr="00F57886">
            <w:rPr>
              <w:rFonts w:ascii="Aptos" w:eastAsiaTheme="majorEastAsia" w:hAnsi="Aptos" w:cstheme="majorBidi"/>
            </w:rPr>
            <w:t>Salary: £</w:t>
          </w:r>
          <w:r w:rsidR="009C232B" w:rsidRPr="00F57886">
            <w:rPr>
              <w:rFonts w:ascii="Aptos" w:eastAsiaTheme="majorEastAsia" w:hAnsi="Aptos" w:cstheme="majorBidi"/>
            </w:rPr>
            <w:t>2</w:t>
          </w:r>
          <w:r w:rsidR="0070262F" w:rsidRPr="00F57886">
            <w:rPr>
              <w:rFonts w:ascii="Aptos" w:eastAsiaTheme="majorEastAsia" w:hAnsi="Aptos" w:cstheme="majorBidi"/>
            </w:rPr>
            <w:t>9,000 - £31,000</w:t>
          </w:r>
        </w:p>
        <w:p w14:paraId="54A0F675" w14:textId="42A1D75A" w:rsidR="00B504FF" w:rsidRPr="00F57886" w:rsidRDefault="00B504FF" w:rsidP="0032521E">
          <w:pPr>
            <w:rPr>
              <w:rFonts w:ascii="Aptos" w:eastAsiaTheme="majorEastAsia" w:hAnsi="Aptos" w:cstheme="majorBidi"/>
            </w:rPr>
          </w:pPr>
          <w:r w:rsidRPr="00F57886">
            <w:rPr>
              <w:rFonts w:ascii="Aptos" w:eastAsiaTheme="majorEastAsia" w:hAnsi="Aptos" w:cstheme="majorBidi"/>
            </w:rPr>
            <w:t>Duration: 32</w:t>
          </w:r>
          <w:r w:rsidR="0070262F" w:rsidRPr="00F57886">
            <w:rPr>
              <w:rFonts w:ascii="Aptos" w:eastAsiaTheme="majorEastAsia" w:hAnsi="Aptos" w:cstheme="majorBidi"/>
            </w:rPr>
            <w:t>-</w:t>
          </w:r>
          <w:r w:rsidRPr="00F57886">
            <w:rPr>
              <w:rFonts w:ascii="Aptos" w:eastAsiaTheme="majorEastAsia" w:hAnsi="Aptos" w:cstheme="majorBidi"/>
            </w:rPr>
            <w:t xml:space="preserve">month fixed term </w:t>
          </w:r>
        </w:p>
      </w:tc>
      <w:tc>
        <w:tcPr>
          <w:tcW w:w="3692" w:type="dxa"/>
          <w:vMerge/>
        </w:tcPr>
        <w:p w14:paraId="3E1BD1A7" w14:textId="77777777" w:rsidR="00B504FF" w:rsidRDefault="00B504FF" w:rsidP="00E702C3">
          <w:pPr>
            <w:pStyle w:val="Header"/>
            <w:rPr>
              <w:rFonts w:asciiTheme="majorHAnsi" w:eastAsiaTheme="majorEastAsia" w:hAnsiTheme="majorHAnsi" w:cstheme="majorBidi"/>
              <w:b/>
              <w:bCs/>
              <w:noProof/>
              <w:color w:val="5B9BD5" w:themeColor="accent1"/>
              <w:sz w:val="36"/>
              <w:szCs w:val="36"/>
              <w:lang w:eastAsia="en-GB"/>
            </w:rPr>
          </w:pPr>
        </w:p>
      </w:tc>
    </w:tr>
  </w:tbl>
  <w:p w14:paraId="702F55E1" w14:textId="77777777" w:rsidR="00F57F9F" w:rsidRDefault="00F5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114B"/>
    <w:multiLevelType w:val="hybridMultilevel"/>
    <w:tmpl w:val="E6304E18"/>
    <w:lvl w:ilvl="0" w:tplc="BB7E4964">
      <w:start w:val="7"/>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2429691A"/>
    <w:multiLevelType w:val="hybridMultilevel"/>
    <w:tmpl w:val="A984BE74"/>
    <w:lvl w:ilvl="0" w:tplc="29A03DE6">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B25721C"/>
    <w:multiLevelType w:val="hybridMultilevel"/>
    <w:tmpl w:val="D80A9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E74CC5"/>
    <w:multiLevelType w:val="multilevel"/>
    <w:tmpl w:val="CB762AB6"/>
    <w:lvl w:ilvl="0">
      <w:start w:val="1"/>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C117359"/>
    <w:multiLevelType w:val="hybridMultilevel"/>
    <w:tmpl w:val="0254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B25450"/>
    <w:multiLevelType w:val="hybridMultilevel"/>
    <w:tmpl w:val="415256F0"/>
    <w:lvl w:ilvl="0" w:tplc="FFFFFFFF">
      <w:start w:val="1"/>
      <w:numFmt w:val="decimal"/>
      <w:lvlText w:val="%1."/>
      <w:lvlJc w:val="left"/>
      <w:pPr>
        <w:tabs>
          <w:tab w:val="num" w:pos="454"/>
        </w:tabs>
        <w:ind w:left="454" w:hanging="454"/>
      </w:pPr>
    </w:lvl>
    <w:lvl w:ilvl="1" w:tplc="080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8512AD8"/>
    <w:multiLevelType w:val="hybridMultilevel"/>
    <w:tmpl w:val="BAE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55EBB"/>
    <w:multiLevelType w:val="hybridMultilevel"/>
    <w:tmpl w:val="4060032C"/>
    <w:lvl w:ilvl="0" w:tplc="FFFFFFFF">
      <w:start w:val="1"/>
      <w:numFmt w:val="decimal"/>
      <w:lvlText w:val="%1."/>
      <w:lvlJc w:val="left"/>
      <w:pPr>
        <w:tabs>
          <w:tab w:val="num" w:pos="450"/>
        </w:tabs>
        <w:ind w:left="450" w:hanging="45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78A10570"/>
    <w:multiLevelType w:val="hybridMultilevel"/>
    <w:tmpl w:val="9F96C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0D5E9B"/>
    <w:multiLevelType w:val="hybridMultilevel"/>
    <w:tmpl w:val="6756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F4C0F"/>
    <w:multiLevelType w:val="hybridMultilevel"/>
    <w:tmpl w:val="5C32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290451">
    <w:abstractNumId w:val="5"/>
  </w:num>
  <w:num w:numId="2" w16cid:durableId="64882284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368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407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3286874">
    <w:abstractNumId w:val="0"/>
  </w:num>
  <w:num w:numId="6" w16cid:durableId="675426114">
    <w:abstractNumId w:val="1"/>
  </w:num>
  <w:num w:numId="7" w16cid:durableId="1632319123">
    <w:abstractNumId w:val="10"/>
  </w:num>
  <w:num w:numId="8" w16cid:durableId="2140755053">
    <w:abstractNumId w:val="4"/>
  </w:num>
  <w:num w:numId="9" w16cid:durableId="1890343133">
    <w:abstractNumId w:val="8"/>
  </w:num>
  <w:num w:numId="10" w16cid:durableId="882329528">
    <w:abstractNumId w:val="2"/>
  </w:num>
  <w:num w:numId="11" w16cid:durableId="805047833">
    <w:abstractNumId w:val="9"/>
  </w:num>
  <w:num w:numId="12" w16cid:durableId="576550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F"/>
    <w:rsid w:val="00015192"/>
    <w:rsid w:val="0002086E"/>
    <w:rsid w:val="000235B5"/>
    <w:rsid w:val="00023CC2"/>
    <w:rsid w:val="0003323D"/>
    <w:rsid w:val="00095FCA"/>
    <w:rsid w:val="000975C7"/>
    <w:rsid w:val="000B641B"/>
    <w:rsid w:val="000D4236"/>
    <w:rsid w:val="000D7B19"/>
    <w:rsid w:val="000E1309"/>
    <w:rsid w:val="000E159A"/>
    <w:rsid w:val="000F1DB6"/>
    <w:rsid w:val="00114B6E"/>
    <w:rsid w:val="00126E5E"/>
    <w:rsid w:val="00131216"/>
    <w:rsid w:val="00135181"/>
    <w:rsid w:val="00141668"/>
    <w:rsid w:val="00146BA4"/>
    <w:rsid w:val="001616C7"/>
    <w:rsid w:val="001644C5"/>
    <w:rsid w:val="001867FA"/>
    <w:rsid w:val="001927B8"/>
    <w:rsid w:val="00194C8B"/>
    <w:rsid w:val="001C7A2C"/>
    <w:rsid w:val="001D70F1"/>
    <w:rsid w:val="001F0D68"/>
    <w:rsid w:val="0021026B"/>
    <w:rsid w:val="00211CFC"/>
    <w:rsid w:val="002339A1"/>
    <w:rsid w:val="00236A0F"/>
    <w:rsid w:val="002375BC"/>
    <w:rsid w:val="00243A64"/>
    <w:rsid w:val="0025187D"/>
    <w:rsid w:val="00261EF3"/>
    <w:rsid w:val="002647C8"/>
    <w:rsid w:val="00265B82"/>
    <w:rsid w:val="00277229"/>
    <w:rsid w:val="00284B2A"/>
    <w:rsid w:val="002A0022"/>
    <w:rsid w:val="002A22C9"/>
    <w:rsid w:val="002A241F"/>
    <w:rsid w:val="002B3D66"/>
    <w:rsid w:val="002D0AAC"/>
    <w:rsid w:val="002F2427"/>
    <w:rsid w:val="0030698F"/>
    <w:rsid w:val="00317318"/>
    <w:rsid w:val="003243E4"/>
    <w:rsid w:val="0032521E"/>
    <w:rsid w:val="00354EDE"/>
    <w:rsid w:val="003635B1"/>
    <w:rsid w:val="003725A7"/>
    <w:rsid w:val="003910B5"/>
    <w:rsid w:val="00393B9A"/>
    <w:rsid w:val="003A50B6"/>
    <w:rsid w:val="003B5937"/>
    <w:rsid w:val="003C403D"/>
    <w:rsid w:val="003C4731"/>
    <w:rsid w:val="003E6C1A"/>
    <w:rsid w:val="003E6E20"/>
    <w:rsid w:val="003F11EB"/>
    <w:rsid w:val="00420EE4"/>
    <w:rsid w:val="00425E36"/>
    <w:rsid w:val="00431675"/>
    <w:rsid w:val="004362F8"/>
    <w:rsid w:val="004412DE"/>
    <w:rsid w:val="00461408"/>
    <w:rsid w:val="00461E7B"/>
    <w:rsid w:val="00486610"/>
    <w:rsid w:val="004B5059"/>
    <w:rsid w:val="004E3C42"/>
    <w:rsid w:val="004E456B"/>
    <w:rsid w:val="00500DE2"/>
    <w:rsid w:val="00505325"/>
    <w:rsid w:val="00517151"/>
    <w:rsid w:val="00521629"/>
    <w:rsid w:val="00523996"/>
    <w:rsid w:val="005255B3"/>
    <w:rsid w:val="00560FB3"/>
    <w:rsid w:val="00570461"/>
    <w:rsid w:val="00573742"/>
    <w:rsid w:val="0057454C"/>
    <w:rsid w:val="00575CCF"/>
    <w:rsid w:val="005B0299"/>
    <w:rsid w:val="005E67C3"/>
    <w:rsid w:val="005F1280"/>
    <w:rsid w:val="005F14DE"/>
    <w:rsid w:val="005F590B"/>
    <w:rsid w:val="00605736"/>
    <w:rsid w:val="00626D2E"/>
    <w:rsid w:val="00646BB1"/>
    <w:rsid w:val="00647D7B"/>
    <w:rsid w:val="00666320"/>
    <w:rsid w:val="00683927"/>
    <w:rsid w:val="00686018"/>
    <w:rsid w:val="00686768"/>
    <w:rsid w:val="006A53AF"/>
    <w:rsid w:val="006B2D14"/>
    <w:rsid w:val="006D5F40"/>
    <w:rsid w:val="006E6EFC"/>
    <w:rsid w:val="0070262F"/>
    <w:rsid w:val="00703C5A"/>
    <w:rsid w:val="00711EA9"/>
    <w:rsid w:val="00721907"/>
    <w:rsid w:val="00767AB7"/>
    <w:rsid w:val="0079369A"/>
    <w:rsid w:val="007C56C5"/>
    <w:rsid w:val="007D3543"/>
    <w:rsid w:val="007D3E68"/>
    <w:rsid w:val="007D6A7E"/>
    <w:rsid w:val="00823929"/>
    <w:rsid w:val="00835662"/>
    <w:rsid w:val="00836C9B"/>
    <w:rsid w:val="00877391"/>
    <w:rsid w:val="0088640C"/>
    <w:rsid w:val="008A7490"/>
    <w:rsid w:val="009118B2"/>
    <w:rsid w:val="00926EF1"/>
    <w:rsid w:val="00967B26"/>
    <w:rsid w:val="00983F8B"/>
    <w:rsid w:val="009A1AFD"/>
    <w:rsid w:val="009C232B"/>
    <w:rsid w:val="009C2917"/>
    <w:rsid w:val="009D29EF"/>
    <w:rsid w:val="009D5D9C"/>
    <w:rsid w:val="009E39D7"/>
    <w:rsid w:val="009E5F8E"/>
    <w:rsid w:val="009F2A5C"/>
    <w:rsid w:val="00A02330"/>
    <w:rsid w:val="00A05CBC"/>
    <w:rsid w:val="00A127CC"/>
    <w:rsid w:val="00A13570"/>
    <w:rsid w:val="00A21E09"/>
    <w:rsid w:val="00A467DB"/>
    <w:rsid w:val="00A47F16"/>
    <w:rsid w:val="00A563AC"/>
    <w:rsid w:val="00A70619"/>
    <w:rsid w:val="00AA2EF9"/>
    <w:rsid w:val="00AD1F55"/>
    <w:rsid w:val="00AE225A"/>
    <w:rsid w:val="00AE6988"/>
    <w:rsid w:val="00AF65AD"/>
    <w:rsid w:val="00B03994"/>
    <w:rsid w:val="00B35C0D"/>
    <w:rsid w:val="00B36777"/>
    <w:rsid w:val="00B504FF"/>
    <w:rsid w:val="00B5715A"/>
    <w:rsid w:val="00B57822"/>
    <w:rsid w:val="00B651C1"/>
    <w:rsid w:val="00B660B7"/>
    <w:rsid w:val="00B71FE1"/>
    <w:rsid w:val="00B82622"/>
    <w:rsid w:val="00B8527D"/>
    <w:rsid w:val="00B855EF"/>
    <w:rsid w:val="00B8685C"/>
    <w:rsid w:val="00BA1438"/>
    <w:rsid w:val="00BA4487"/>
    <w:rsid w:val="00BB4BC6"/>
    <w:rsid w:val="00BB5467"/>
    <w:rsid w:val="00BB731D"/>
    <w:rsid w:val="00BC54F6"/>
    <w:rsid w:val="00BD6EA1"/>
    <w:rsid w:val="00BE04CF"/>
    <w:rsid w:val="00BE4B7A"/>
    <w:rsid w:val="00BE5616"/>
    <w:rsid w:val="00BF2F66"/>
    <w:rsid w:val="00BF3D92"/>
    <w:rsid w:val="00BF4747"/>
    <w:rsid w:val="00C03C61"/>
    <w:rsid w:val="00C12064"/>
    <w:rsid w:val="00C24CBD"/>
    <w:rsid w:val="00C43C39"/>
    <w:rsid w:val="00C603E6"/>
    <w:rsid w:val="00C93830"/>
    <w:rsid w:val="00C95647"/>
    <w:rsid w:val="00CC6536"/>
    <w:rsid w:val="00CD4550"/>
    <w:rsid w:val="00D24A91"/>
    <w:rsid w:val="00D701F5"/>
    <w:rsid w:val="00D82DC8"/>
    <w:rsid w:val="00D90137"/>
    <w:rsid w:val="00DA2F74"/>
    <w:rsid w:val="00DA74D2"/>
    <w:rsid w:val="00DC0933"/>
    <w:rsid w:val="00DE337B"/>
    <w:rsid w:val="00DE63DD"/>
    <w:rsid w:val="00E0192E"/>
    <w:rsid w:val="00E253F7"/>
    <w:rsid w:val="00E26BCF"/>
    <w:rsid w:val="00E442C3"/>
    <w:rsid w:val="00E55A56"/>
    <w:rsid w:val="00E566C7"/>
    <w:rsid w:val="00E702C3"/>
    <w:rsid w:val="00E71CA1"/>
    <w:rsid w:val="00E91B7B"/>
    <w:rsid w:val="00E95E3E"/>
    <w:rsid w:val="00E96B48"/>
    <w:rsid w:val="00EC1585"/>
    <w:rsid w:val="00ED3958"/>
    <w:rsid w:val="00ED7B7C"/>
    <w:rsid w:val="00EE200D"/>
    <w:rsid w:val="00EF0C32"/>
    <w:rsid w:val="00EF4D5B"/>
    <w:rsid w:val="00F306E2"/>
    <w:rsid w:val="00F3659A"/>
    <w:rsid w:val="00F37A4C"/>
    <w:rsid w:val="00F57886"/>
    <w:rsid w:val="00F57F9F"/>
    <w:rsid w:val="00F86153"/>
    <w:rsid w:val="00FD6A1A"/>
    <w:rsid w:val="00FF1A77"/>
    <w:rsid w:val="00FF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55A6"/>
  <w15:chartTrackingRefBased/>
  <w15:docId w15:val="{D26C45C6-7201-4DB9-9ABC-0470074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F9F"/>
    <w:pPr>
      <w:tabs>
        <w:tab w:val="center" w:pos="4513"/>
        <w:tab w:val="right" w:pos="9026"/>
      </w:tabs>
    </w:pPr>
  </w:style>
  <w:style w:type="character" w:customStyle="1" w:styleId="HeaderChar">
    <w:name w:val="Header Char"/>
    <w:basedOn w:val="DefaultParagraphFont"/>
    <w:link w:val="Header"/>
    <w:uiPriority w:val="99"/>
    <w:rsid w:val="00F57F9F"/>
  </w:style>
  <w:style w:type="paragraph" w:styleId="Footer">
    <w:name w:val="footer"/>
    <w:basedOn w:val="Normal"/>
    <w:link w:val="FooterChar"/>
    <w:uiPriority w:val="99"/>
    <w:unhideWhenUsed/>
    <w:rsid w:val="00F57F9F"/>
    <w:pPr>
      <w:tabs>
        <w:tab w:val="center" w:pos="4513"/>
        <w:tab w:val="right" w:pos="9026"/>
      </w:tabs>
    </w:pPr>
  </w:style>
  <w:style w:type="character" w:customStyle="1" w:styleId="FooterChar">
    <w:name w:val="Footer Char"/>
    <w:basedOn w:val="DefaultParagraphFont"/>
    <w:link w:val="Footer"/>
    <w:uiPriority w:val="99"/>
    <w:rsid w:val="00F57F9F"/>
  </w:style>
  <w:style w:type="paragraph" w:styleId="BodyText">
    <w:name w:val="Body Text"/>
    <w:basedOn w:val="Normal"/>
    <w:link w:val="BodyTextChar"/>
    <w:unhideWhenUsed/>
    <w:rsid w:val="00573742"/>
    <w:pPr>
      <w:widowControl w:val="0"/>
      <w:tabs>
        <w:tab w:val="left" w:pos="-720"/>
        <w:tab w:val="left" w:pos="0"/>
      </w:tabs>
      <w:suppressAutoHyphens/>
      <w:snapToGrid w:val="0"/>
      <w:jc w:val="both"/>
    </w:pPr>
    <w:rPr>
      <w:rFonts w:ascii="Tahoma" w:hAnsi="Tahoma"/>
      <w:spacing w:val="-3"/>
      <w:sz w:val="22"/>
      <w:szCs w:val="20"/>
      <w:lang w:val="en-GB"/>
    </w:rPr>
  </w:style>
  <w:style w:type="character" w:customStyle="1" w:styleId="BodyTextChar">
    <w:name w:val="Body Text Char"/>
    <w:basedOn w:val="DefaultParagraphFont"/>
    <w:link w:val="BodyText"/>
    <w:rsid w:val="00573742"/>
    <w:rPr>
      <w:rFonts w:ascii="Tahoma" w:eastAsia="Times New Roman" w:hAnsi="Tahoma" w:cs="Times New Roman"/>
      <w:spacing w:val="-3"/>
      <w:szCs w:val="20"/>
    </w:rPr>
  </w:style>
  <w:style w:type="paragraph" w:styleId="ListParagraph">
    <w:name w:val="List Paragraph"/>
    <w:basedOn w:val="Normal"/>
    <w:uiPriority w:val="99"/>
    <w:qFormat/>
    <w:rsid w:val="00141668"/>
    <w:pPr>
      <w:spacing w:after="200" w:line="276" w:lineRule="auto"/>
      <w:ind w:left="720"/>
      <w:contextualSpacing/>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141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66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5A3CF2FD04D5099BCD1AE236372A5"/>
        <w:category>
          <w:name w:val="General"/>
          <w:gallery w:val="placeholder"/>
        </w:category>
        <w:types>
          <w:type w:val="bbPlcHdr"/>
        </w:types>
        <w:behaviors>
          <w:behavior w:val="content"/>
        </w:behaviors>
        <w:guid w:val="{3F7EF482-6DF3-46D3-819D-EC141B495887}"/>
      </w:docPartPr>
      <w:docPartBody>
        <w:p w:rsidR="00121C9C" w:rsidRDefault="00AF3168" w:rsidP="00AF3168">
          <w:pPr>
            <w:pStyle w:val="7D95A3CF2FD04D5099BCD1AE236372A5"/>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18"/>
    <w:rsid w:val="00121C9C"/>
    <w:rsid w:val="001508B6"/>
    <w:rsid w:val="0029325C"/>
    <w:rsid w:val="002F1231"/>
    <w:rsid w:val="003C5E18"/>
    <w:rsid w:val="008A795F"/>
    <w:rsid w:val="009D6740"/>
    <w:rsid w:val="00A24AF5"/>
    <w:rsid w:val="00AF3168"/>
    <w:rsid w:val="00B36B5E"/>
    <w:rsid w:val="00B53E52"/>
    <w:rsid w:val="00D321D8"/>
    <w:rsid w:val="00D5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5A3CF2FD04D5099BCD1AE236372A5">
    <w:name w:val="7D95A3CF2FD04D5099BCD1AE236372A5"/>
    <w:rsid w:val="00AF3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2A2DA80565B14EA13D50816F8A65EA" ma:contentTypeVersion="11" ma:contentTypeDescription="Create a new document." ma:contentTypeScope="" ma:versionID="ea3e066fc95dadde945c937364c91cad">
  <xsd:schema xmlns:xsd="http://www.w3.org/2001/XMLSchema" xmlns:xs="http://www.w3.org/2001/XMLSchema" xmlns:p="http://schemas.microsoft.com/office/2006/metadata/properties" xmlns:ns2="25e5815c-409e-408f-920b-0c4b8b496e00" xmlns:ns3="56d1a0c6-d389-4599-af00-04a5db547761" targetNamespace="http://schemas.microsoft.com/office/2006/metadata/properties" ma:root="true" ma:fieldsID="56d89fd9798367ea13bccaabda83926e" ns2:_="" ns3:_="">
    <xsd:import namespace="25e5815c-409e-408f-920b-0c4b8b496e00"/>
    <xsd:import namespace="56d1a0c6-d389-4599-af00-04a5db54776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5815c-409e-408f-920b-0c4b8b496e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d1a0c6-d389-4599-af00-04a5db5477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44B04-093C-4750-8E24-B8D2BD377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3C2B2F-8571-45B9-B51F-B29A86788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5815c-409e-408f-920b-0c4b8b496e00"/>
    <ds:schemaRef ds:uri="56d1a0c6-d389-4599-af00-04a5db547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5398E-3633-46F2-B359-AE7F925F4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709</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Job Description                                                                  Business &amp; Community Support Officer</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Business &amp; Community Support Officer</dc:title>
  <dc:subject/>
  <dc:creator>Lorna Duguid</dc:creator>
  <cp:keywords/>
  <dc:description/>
  <cp:lastModifiedBy>Suzanne Mackie</cp:lastModifiedBy>
  <cp:revision>2</cp:revision>
  <cp:lastPrinted>2019-09-03T11:42:00Z</cp:lastPrinted>
  <dcterms:created xsi:type="dcterms:W3CDTF">2023-12-18T15:16:00Z</dcterms:created>
  <dcterms:modified xsi:type="dcterms:W3CDTF">2023-12-18T15:16:00Z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0x0101002F2A2DA80565B14EA13D50816F8A65EA</vt:lpwstr>
  </property>
</Properties>
</file>